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7EA4" w:rsidRDefault="00927EA4" w:rsidP="00927EA4">
      <w:pPr>
        <w:jc w:val="center"/>
        <w:rPr>
          <w:rFonts w:ascii="Verdana" w:hAnsi="Verdana"/>
          <w:b/>
          <w:sz w:val="24"/>
          <w:szCs w:val="24"/>
          <w:u w:val="single"/>
        </w:rPr>
      </w:pPr>
      <w:r w:rsidRPr="00294978">
        <w:rPr>
          <w:rFonts w:ascii="Verdana" w:hAnsi="Verdana"/>
          <w:b/>
          <w:sz w:val="24"/>
          <w:szCs w:val="24"/>
          <w:u w:val="single"/>
        </w:rPr>
        <w:t>Revelation 1</w:t>
      </w:r>
    </w:p>
    <w:p w:rsidR="00927EA4" w:rsidRPr="000470B6" w:rsidRDefault="00927EA4" w:rsidP="00927EA4">
      <w:pPr>
        <w:pStyle w:val="ListParagraph"/>
        <w:numPr>
          <w:ilvl w:val="0"/>
          <w:numId w:val="3"/>
        </w:numPr>
        <w:rPr>
          <w:rFonts w:ascii="Verdana" w:hAnsi="Verdana"/>
          <w:sz w:val="24"/>
          <w:szCs w:val="24"/>
        </w:rPr>
      </w:pPr>
      <w:r>
        <w:rPr>
          <w:rFonts w:ascii="Verdana" w:hAnsi="Verdana"/>
          <w:b/>
          <w:sz w:val="24"/>
          <w:szCs w:val="24"/>
        </w:rPr>
        <w:t>Background to the book of revelation</w:t>
      </w:r>
    </w:p>
    <w:p w:rsidR="00927EA4" w:rsidRPr="000470B6" w:rsidRDefault="00927EA4" w:rsidP="00927EA4">
      <w:pPr>
        <w:pStyle w:val="ListParagraph"/>
        <w:rPr>
          <w:rFonts w:ascii="Verdana" w:hAnsi="Verdana"/>
          <w:sz w:val="24"/>
          <w:szCs w:val="24"/>
        </w:rPr>
      </w:pPr>
    </w:p>
    <w:p w:rsidR="00927EA4" w:rsidRDefault="00927EA4" w:rsidP="00927EA4">
      <w:pPr>
        <w:pStyle w:val="ListParagraph"/>
        <w:ind w:left="0"/>
        <w:rPr>
          <w:rFonts w:ascii="Verdana" w:hAnsi="Verdana"/>
          <w:sz w:val="24"/>
          <w:szCs w:val="24"/>
        </w:rPr>
      </w:pPr>
      <w:r>
        <w:rPr>
          <w:rFonts w:ascii="Verdana" w:hAnsi="Verdana"/>
          <w:sz w:val="24"/>
          <w:szCs w:val="24"/>
        </w:rPr>
        <w:t xml:space="preserve">1a) </w:t>
      </w:r>
      <w:r w:rsidRPr="00C3428B">
        <w:rPr>
          <w:rFonts w:ascii="Verdana" w:hAnsi="Verdana"/>
          <w:sz w:val="24"/>
          <w:szCs w:val="24"/>
        </w:rPr>
        <w:t xml:space="preserve">The book of Revelation was written </w:t>
      </w:r>
      <w:r>
        <w:rPr>
          <w:rFonts w:ascii="Verdana" w:hAnsi="Verdana"/>
          <w:sz w:val="24"/>
          <w:szCs w:val="24"/>
        </w:rPr>
        <w:t xml:space="preserve">around 90-95 AD (roughly 60 years after Jesus died).  It was written </w:t>
      </w:r>
      <w:r w:rsidRPr="00C3428B">
        <w:rPr>
          <w:rFonts w:ascii="Verdana" w:hAnsi="Verdana"/>
          <w:sz w:val="24"/>
          <w:szCs w:val="24"/>
        </w:rPr>
        <w:t>by John, the youngest of Jesus’ 12 disciples</w:t>
      </w:r>
      <w:r>
        <w:rPr>
          <w:rFonts w:ascii="Verdana" w:hAnsi="Verdana"/>
          <w:sz w:val="24"/>
          <w:szCs w:val="24"/>
        </w:rPr>
        <w:t xml:space="preserve">.  John </w:t>
      </w:r>
      <w:r w:rsidRPr="00C3428B">
        <w:rPr>
          <w:rFonts w:ascii="Verdana" w:hAnsi="Verdana"/>
          <w:sz w:val="24"/>
          <w:szCs w:val="24"/>
        </w:rPr>
        <w:t xml:space="preserve">referred to himself 6 times in </w:t>
      </w:r>
      <w:r>
        <w:rPr>
          <w:rFonts w:ascii="Verdana" w:hAnsi="Verdana"/>
          <w:sz w:val="24"/>
          <w:szCs w:val="24"/>
        </w:rPr>
        <w:t xml:space="preserve">his </w:t>
      </w:r>
      <w:r w:rsidRPr="00C3428B">
        <w:rPr>
          <w:rFonts w:ascii="Verdana" w:hAnsi="Verdana"/>
          <w:sz w:val="24"/>
          <w:szCs w:val="24"/>
        </w:rPr>
        <w:t xml:space="preserve">gospel as </w:t>
      </w:r>
      <w:r>
        <w:rPr>
          <w:rFonts w:ascii="Verdana" w:hAnsi="Verdana"/>
          <w:sz w:val="24"/>
          <w:szCs w:val="24"/>
        </w:rPr>
        <w:t>“</w:t>
      </w:r>
      <w:r w:rsidRPr="00C3428B">
        <w:rPr>
          <w:rFonts w:ascii="Verdana" w:hAnsi="Verdana"/>
          <w:sz w:val="24"/>
          <w:szCs w:val="24"/>
        </w:rPr>
        <w:t>the disciple whom Jesus loved”.</w:t>
      </w:r>
    </w:p>
    <w:p w:rsidR="00927EA4" w:rsidRDefault="00927EA4" w:rsidP="00927EA4">
      <w:pPr>
        <w:pStyle w:val="ListParagraph"/>
        <w:ind w:left="0"/>
        <w:rPr>
          <w:rFonts w:ascii="Verdana" w:hAnsi="Verdana"/>
          <w:sz w:val="24"/>
          <w:szCs w:val="24"/>
        </w:rPr>
      </w:pPr>
    </w:p>
    <w:p w:rsidR="00927EA4" w:rsidRDefault="00927EA4" w:rsidP="00927EA4">
      <w:pPr>
        <w:pStyle w:val="ListParagraph"/>
        <w:ind w:left="0"/>
        <w:rPr>
          <w:rFonts w:ascii="Verdana" w:hAnsi="Verdana"/>
          <w:sz w:val="24"/>
          <w:szCs w:val="24"/>
        </w:rPr>
      </w:pPr>
      <w:r>
        <w:rPr>
          <w:rFonts w:ascii="Verdana" w:hAnsi="Verdana"/>
          <w:sz w:val="24"/>
          <w:szCs w:val="24"/>
        </w:rPr>
        <w:t xml:space="preserve">1b) </w:t>
      </w:r>
      <w:r w:rsidRPr="00C3428B">
        <w:rPr>
          <w:rFonts w:ascii="Verdana" w:hAnsi="Verdana"/>
          <w:sz w:val="24"/>
          <w:szCs w:val="24"/>
        </w:rPr>
        <w:t xml:space="preserve">After Jesus died, </w:t>
      </w:r>
      <w:r>
        <w:rPr>
          <w:rFonts w:ascii="Verdana" w:hAnsi="Verdana"/>
          <w:sz w:val="24"/>
          <w:szCs w:val="24"/>
        </w:rPr>
        <w:t>John</w:t>
      </w:r>
      <w:r w:rsidRPr="00C3428B">
        <w:rPr>
          <w:rFonts w:ascii="Verdana" w:hAnsi="Verdana"/>
          <w:sz w:val="24"/>
          <w:szCs w:val="24"/>
        </w:rPr>
        <w:t xml:space="preserve"> spent </w:t>
      </w:r>
      <w:r>
        <w:rPr>
          <w:rFonts w:ascii="Verdana" w:hAnsi="Verdana"/>
          <w:sz w:val="24"/>
          <w:szCs w:val="24"/>
        </w:rPr>
        <w:t xml:space="preserve">roughly </w:t>
      </w:r>
      <w:r w:rsidRPr="00C3428B">
        <w:rPr>
          <w:rFonts w:ascii="Verdana" w:hAnsi="Verdana"/>
          <w:sz w:val="24"/>
          <w:szCs w:val="24"/>
        </w:rPr>
        <w:t>his first 12 years minist</w:t>
      </w:r>
      <w:r>
        <w:rPr>
          <w:rFonts w:ascii="Verdana" w:hAnsi="Verdana"/>
          <w:sz w:val="24"/>
          <w:szCs w:val="24"/>
        </w:rPr>
        <w:t>ering</w:t>
      </w:r>
      <w:r w:rsidRPr="00C3428B">
        <w:rPr>
          <w:rFonts w:ascii="Verdana" w:hAnsi="Verdana"/>
          <w:sz w:val="24"/>
          <w:szCs w:val="24"/>
        </w:rPr>
        <w:t xml:space="preserve"> around Jerusalem</w:t>
      </w:r>
      <w:r>
        <w:rPr>
          <w:rFonts w:ascii="Verdana" w:hAnsi="Verdana"/>
          <w:sz w:val="24"/>
          <w:szCs w:val="24"/>
        </w:rPr>
        <w:t xml:space="preserve"> and Judea.  </w:t>
      </w:r>
      <w:proofErr w:type="gramStart"/>
      <w:r>
        <w:rPr>
          <w:rFonts w:ascii="Verdana" w:hAnsi="Verdana"/>
          <w:sz w:val="24"/>
          <w:szCs w:val="24"/>
        </w:rPr>
        <w:t>However</w:t>
      </w:r>
      <w:proofErr w:type="gramEnd"/>
      <w:r>
        <w:rPr>
          <w:rFonts w:ascii="Verdana" w:hAnsi="Verdana"/>
          <w:sz w:val="24"/>
          <w:szCs w:val="24"/>
        </w:rPr>
        <w:t xml:space="preserve"> </w:t>
      </w:r>
      <w:r w:rsidRPr="00C3428B">
        <w:rPr>
          <w:rFonts w:ascii="Verdana" w:hAnsi="Verdana"/>
          <w:sz w:val="24"/>
          <w:szCs w:val="24"/>
        </w:rPr>
        <w:t xml:space="preserve">when the persecution of Christians under Herod Agrippa </w:t>
      </w:r>
      <w:r>
        <w:rPr>
          <w:rFonts w:ascii="Verdana" w:hAnsi="Verdana"/>
          <w:sz w:val="24"/>
          <w:szCs w:val="24"/>
        </w:rPr>
        <w:t xml:space="preserve">(Acts 8, 1) scattered the first </w:t>
      </w:r>
      <w:r w:rsidRPr="00C3428B">
        <w:rPr>
          <w:rFonts w:ascii="Verdana" w:hAnsi="Verdana"/>
          <w:sz w:val="24"/>
          <w:szCs w:val="24"/>
        </w:rPr>
        <w:t xml:space="preserve">throughout the Roman empire, </w:t>
      </w:r>
      <w:r>
        <w:rPr>
          <w:rFonts w:ascii="Verdana" w:hAnsi="Verdana"/>
          <w:sz w:val="24"/>
          <w:szCs w:val="24"/>
        </w:rPr>
        <w:t>John</w:t>
      </w:r>
      <w:r w:rsidRPr="00C3428B">
        <w:rPr>
          <w:rFonts w:ascii="Verdana" w:hAnsi="Verdana"/>
          <w:sz w:val="24"/>
          <w:szCs w:val="24"/>
        </w:rPr>
        <w:t xml:space="preserve"> went to Ephesus where he </w:t>
      </w:r>
      <w:r>
        <w:rPr>
          <w:rFonts w:ascii="Verdana" w:hAnsi="Verdana"/>
          <w:sz w:val="24"/>
          <w:szCs w:val="24"/>
        </w:rPr>
        <w:t xml:space="preserve">became </w:t>
      </w:r>
      <w:r w:rsidRPr="00C3428B">
        <w:rPr>
          <w:rFonts w:ascii="Verdana" w:hAnsi="Verdana"/>
          <w:sz w:val="24"/>
          <w:szCs w:val="24"/>
        </w:rPr>
        <w:t>one of the leaders of the church there and of 6 other churches that were near by</w:t>
      </w:r>
      <w:r w:rsidR="00350CB9">
        <w:rPr>
          <w:rFonts w:ascii="Verdana" w:hAnsi="Verdana"/>
          <w:sz w:val="24"/>
          <w:szCs w:val="24"/>
        </w:rPr>
        <w:t>e</w:t>
      </w:r>
      <w:r>
        <w:rPr>
          <w:rFonts w:ascii="Verdana" w:hAnsi="Verdana"/>
          <w:sz w:val="24"/>
          <w:szCs w:val="24"/>
        </w:rPr>
        <w:t xml:space="preserve"> (these </w:t>
      </w:r>
      <w:r w:rsidRPr="00C3428B">
        <w:rPr>
          <w:rFonts w:ascii="Verdana" w:hAnsi="Verdana"/>
          <w:sz w:val="24"/>
          <w:szCs w:val="24"/>
        </w:rPr>
        <w:t xml:space="preserve">churches </w:t>
      </w:r>
      <w:r>
        <w:rPr>
          <w:rFonts w:ascii="Verdana" w:hAnsi="Verdana"/>
          <w:sz w:val="24"/>
          <w:szCs w:val="24"/>
        </w:rPr>
        <w:t>are</w:t>
      </w:r>
      <w:r w:rsidRPr="00C3428B">
        <w:rPr>
          <w:rFonts w:ascii="Verdana" w:hAnsi="Verdana"/>
          <w:sz w:val="24"/>
          <w:szCs w:val="24"/>
        </w:rPr>
        <w:t xml:space="preserve"> mentioned </w:t>
      </w:r>
      <w:r>
        <w:rPr>
          <w:rFonts w:ascii="Verdana" w:hAnsi="Verdana"/>
          <w:sz w:val="24"/>
          <w:szCs w:val="24"/>
        </w:rPr>
        <w:t>Rev 1-3)</w:t>
      </w:r>
      <w:r w:rsidRPr="00C3428B">
        <w:rPr>
          <w:rFonts w:ascii="Verdana" w:hAnsi="Verdana"/>
          <w:sz w:val="24"/>
          <w:szCs w:val="24"/>
        </w:rPr>
        <w:t xml:space="preserve">.  Tradition says that he lived for over 50 years after the martyrdom of his brother James, and that he took Mary, </w:t>
      </w:r>
      <w:r>
        <w:rPr>
          <w:rFonts w:ascii="Verdana" w:hAnsi="Verdana"/>
          <w:sz w:val="24"/>
          <w:szCs w:val="24"/>
        </w:rPr>
        <w:t xml:space="preserve">the </w:t>
      </w:r>
      <w:r w:rsidRPr="00C3428B">
        <w:rPr>
          <w:rFonts w:ascii="Verdana" w:hAnsi="Verdana"/>
          <w:sz w:val="24"/>
          <w:szCs w:val="24"/>
        </w:rPr>
        <w:t xml:space="preserve">mother </w:t>
      </w:r>
      <w:r>
        <w:rPr>
          <w:rFonts w:ascii="Verdana" w:hAnsi="Verdana"/>
          <w:sz w:val="24"/>
          <w:szCs w:val="24"/>
        </w:rPr>
        <w:t xml:space="preserve">of Jesus into his home where she lived </w:t>
      </w:r>
      <w:r w:rsidRPr="00C3428B">
        <w:rPr>
          <w:rFonts w:ascii="Verdana" w:hAnsi="Verdana"/>
          <w:sz w:val="24"/>
          <w:szCs w:val="24"/>
        </w:rPr>
        <w:t xml:space="preserve">until her death. </w:t>
      </w:r>
    </w:p>
    <w:p w:rsidR="00350CB9" w:rsidRDefault="00350CB9" w:rsidP="00350CB9">
      <w:pPr>
        <w:rPr>
          <w:rFonts w:ascii="Verdana" w:hAnsi="Verdana"/>
          <w:sz w:val="24"/>
          <w:szCs w:val="24"/>
        </w:rPr>
      </w:pPr>
      <w:r>
        <w:rPr>
          <w:rFonts w:ascii="Verdana" w:hAnsi="Verdana"/>
          <w:sz w:val="24"/>
          <w:szCs w:val="24"/>
        </w:rPr>
        <w:t>1c) During the persecution instigated by the Roman emperor Domitian, John was imprisoned for his faith on the island of Patmos which was a tiny island, 8 miles long and 4 miles wide. Important prisoners in the Roman world were sent here.  A bit like sending you to Siberia.   He was probably in his late 80’s or 90’s when he lived there, and he was made to work in the stone mines.  He was freed and returned to Ephesus after the death of Domitian and died there a few years afterwards.</w:t>
      </w:r>
    </w:p>
    <w:p w:rsidR="00350CB9" w:rsidRDefault="00350CB9" w:rsidP="00350CB9">
      <w:pPr>
        <w:rPr>
          <w:rFonts w:ascii="Verdana" w:hAnsi="Verdana"/>
          <w:sz w:val="24"/>
          <w:szCs w:val="24"/>
        </w:rPr>
      </w:pPr>
      <w:r>
        <w:rPr>
          <w:rFonts w:ascii="Verdana" w:hAnsi="Verdana"/>
          <w:sz w:val="24"/>
          <w:szCs w:val="24"/>
        </w:rPr>
        <w:t xml:space="preserve">2b) </w:t>
      </w:r>
      <w:r w:rsidRPr="000D1F0B">
        <w:rPr>
          <w:rFonts w:ascii="Verdana" w:hAnsi="Verdana"/>
          <w:sz w:val="24"/>
          <w:szCs w:val="24"/>
        </w:rPr>
        <w:t xml:space="preserve">The book of revelation is the only book in the Bible where God </w:t>
      </w:r>
      <w:r>
        <w:rPr>
          <w:rFonts w:ascii="Verdana" w:hAnsi="Verdana"/>
          <w:sz w:val="24"/>
          <w:szCs w:val="24"/>
        </w:rPr>
        <w:t>pronounces</w:t>
      </w:r>
      <w:r w:rsidRPr="000D1F0B">
        <w:rPr>
          <w:rFonts w:ascii="Verdana" w:hAnsi="Verdana"/>
          <w:sz w:val="24"/>
          <w:szCs w:val="24"/>
        </w:rPr>
        <w:t xml:space="preserve"> a blessing </w:t>
      </w:r>
      <w:r>
        <w:rPr>
          <w:rFonts w:ascii="Verdana" w:hAnsi="Verdana"/>
          <w:sz w:val="24"/>
          <w:szCs w:val="24"/>
        </w:rPr>
        <w:t>for those who</w:t>
      </w:r>
      <w:r w:rsidRPr="000D1F0B">
        <w:rPr>
          <w:rFonts w:ascii="Verdana" w:hAnsi="Verdana"/>
          <w:sz w:val="24"/>
          <w:szCs w:val="24"/>
        </w:rPr>
        <w:t xml:space="preserve"> read it.</w:t>
      </w:r>
      <w:r w:rsidRPr="000D1F0B">
        <w:rPr>
          <w:rFonts w:ascii="Verdana" w:hAnsi="Verdana"/>
          <w:b/>
          <w:i/>
          <w:sz w:val="24"/>
          <w:szCs w:val="24"/>
        </w:rPr>
        <w:t xml:space="preserve"> “Blessed is the one who</w:t>
      </w:r>
      <w:r>
        <w:rPr>
          <w:rFonts w:ascii="Verdana" w:hAnsi="Verdana"/>
          <w:b/>
          <w:i/>
          <w:sz w:val="24"/>
          <w:szCs w:val="24"/>
        </w:rPr>
        <w:t xml:space="preserve"> a)</w:t>
      </w:r>
      <w:r w:rsidRPr="000D1F0B">
        <w:rPr>
          <w:rFonts w:ascii="Verdana" w:hAnsi="Verdana"/>
          <w:b/>
          <w:i/>
          <w:sz w:val="24"/>
          <w:szCs w:val="24"/>
        </w:rPr>
        <w:t xml:space="preserve"> reads aloud the words of this prophecy, and blessed are those who </w:t>
      </w:r>
      <w:r>
        <w:rPr>
          <w:rFonts w:ascii="Verdana" w:hAnsi="Verdana"/>
          <w:b/>
          <w:i/>
          <w:sz w:val="24"/>
          <w:szCs w:val="24"/>
        </w:rPr>
        <w:t xml:space="preserve">b) </w:t>
      </w:r>
      <w:r w:rsidRPr="000D1F0B">
        <w:rPr>
          <w:rFonts w:ascii="Verdana" w:hAnsi="Verdana"/>
          <w:b/>
          <w:i/>
          <w:sz w:val="24"/>
          <w:szCs w:val="24"/>
        </w:rPr>
        <w:t xml:space="preserve">hear it and </w:t>
      </w:r>
      <w:r>
        <w:rPr>
          <w:rFonts w:ascii="Verdana" w:hAnsi="Verdana"/>
          <w:b/>
          <w:i/>
          <w:sz w:val="24"/>
          <w:szCs w:val="24"/>
        </w:rPr>
        <w:t xml:space="preserve">c) </w:t>
      </w:r>
      <w:r w:rsidRPr="000D1F0B">
        <w:rPr>
          <w:rFonts w:ascii="Verdana" w:hAnsi="Verdana"/>
          <w:b/>
          <w:i/>
          <w:sz w:val="24"/>
          <w:szCs w:val="24"/>
        </w:rPr>
        <w:t>take to heart what is written in it” (Rev 1, 3).</w:t>
      </w:r>
      <w:r w:rsidRPr="000D1F0B">
        <w:rPr>
          <w:rFonts w:ascii="Verdana" w:hAnsi="Verdana"/>
          <w:sz w:val="24"/>
          <w:szCs w:val="24"/>
        </w:rPr>
        <w:t xml:space="preserve"> </w:t>
      </w:r>
      <w:r>
        <w:rPr>
          <w:rFonts w:ascii="Verdana" w:hAnsi="Verdana"/>
          <w:sz w:val="24"/>
          <w:szCs w:val="24"/>
        </w:rPr>
        <w:t xml:space="preserve">It is also the only book in the Bible where a curse is pronounced over those who try to hide its message </w:t>
      </w:r>
      <w:r w:rsidRPr="000D1F0B">
        <w:rPr>
          <w:rFonts w:ascii="Verdana" w:hAnsi="Verdana"/>
          <w:sz w:val="24"/>
          <w:szCs w:val="24"/>
        </w:rPr>
        <w:t>(Rev. 22:18-19)</w:t>
      </w:r>
      <w:r>
        <w:rPr>
          <w:rFonts w:ascii="Verdana" w:hAnsi="Verdana"/>
          <w:sz w:val="24"/>
          <w:szCs w:val="24"/>
        </w:rPr>
        <w:t xml:space="preserve">. </w:t>
      </w:r>
    </w:p>
    <w:p w:rsidR="00350CB9" w:rsidRPr="00237972" w:rsidRDefault="00350CB9" w:rsidP="00350CB9">
      <w:pPr>
        <w:rPr>
          <w:rFonts w:ascii="Verdana" w:hAnsi="Verdana"/>
          <w:sz w:val="24"/>
          <w:szCs w:val="24"/>
        </w:rPr>
      </w:pPr>
      <w:r>
        <w:rPr>
          <w:rFonts w:ascii="Verdana" w:hAnsi="Verdana"/>
          <w:sz w:val="24"/>
          <w:szCs w:val="24"/>
        </w:rPr>
        <w:t>2c) It’s the most “</w:t>
      </w:r>
      <w:r>
        <w:rPr>
          <w:rFonts w:ascii="Verdana" w:hAnsi="Verdana"/>
          <w:b/>
          <w:sz w:val="24"/>
          <w:szCs w:val="24"/>
        </w:rPr>
        <w:t xml:space="preserve">Biblical Book” – </w:t>
      </w:r>
      <w:r>
        <w:rPr>
          <w:rFonts w:ascii="Verdana" w:hAnsi="Verdana"/>
          <w:sz w:val="24"/>
          <w:szCs w:val="24"/>
        </w:rPr>
        <w:t xml:space="preserve">In its 404 verses there are over 400 direct quotations from the OT. (Matthew </w:t>
      </w:r>
      <w:proofErr w:type="gramStart"/>
      <w:r>
        <w:rPr>
          <w:rFonts w:ascii="Verdana" w:hAnsi="Verdana"/>
          <w:sz w:val="24"/>
          <w:szCs w:val="24"/>
        </w:rPr>
        <w:t>has  96</w:t>
      </w:r>
      <w:proofErr w:type="gramEnd"/>
      <w:r>
        <w:rPr>
          <w:rFonts w:ascii="Verdana" w:hAnsi="Verdana"/>
          <w:sz w:val="24"/>
          <w:szCs w:val="24"/>
        </w:rPr>
        <w:t xml:space="preserve"> quotations, Luke 58, etc.) </w:t>
      </w:r>
    </w:p>
    <w:p w:rsidR="00350CB9" w:rsidRPr="00AA4F1A" w:rsidRDefault="00350CB9" w:rsidP="00350CB9">
      <w:pPr>
        <w:pStyle w:val="ListParagraph"/>
        <w:numPr>
          <w:ilvl w:val="0"/>
          <w:numId w:val="3"/>
        </w:numPr>
        <w:rPr>
          <w:rFonts w:ascii="Verdana" w:hAnsi="Verdana"/>
          <w:b/>
          <w:sz w:val="24"/>
          <w:szCs w:val="24"/>
        </w:rPr>
      </w:pPr>
      <w:r w:rsidRPr="00AA4F1A">
        <w:rPr>
          <w:rFonts w:ascii="Verdana" w:hAnsi="Verdana"/>
          <w:b/>
          <w:sz w:val="24"/>
          <w:szCs w:val="24"/>
        </w:rPr>
        <w:t xml:space="preserve">“On the Lord’s Day I was in the Spirit” </w:t>
      </w:r>
      <w:r w:rsidRPr="00AA4F1A">
        <w:rPr>
          <w:rFonts w:ascii="Verdana" w:hAnsi="Verdana"/>
          <w:sz w:val="24"/>
          <w:szCs w:val="24"/>
        </w:rPr>
        <w:t xml:space="preserve">(1, 10).  </w:t>
      </w:r>
    </w:p>
    <w:p w:rsidR="00350CB9" w:rsidRDefault="00350CB9" w:rsidP="00350CB9">
      <w:pPr>
        <w:pStyle w:val="ListParagraph"/>
        <w:ind w:left="360"/>
        <w:rPr>
          <w:rFonts w:ascii="Verdana" w:hAnsi="Verdana"/>
          <w:b/>
          <w:sz w:val="24"/>
          <w:szCs w:val="24"/>
        </w:rPr>
      </w:pPr>
    </w:p>
    <w:p w:rsidR="00350CB9" w:rsidRDefault="00350CB9" w:rsidP="00350CB9">
      <w:pPr>
        <w:pStyle w:val="ListParagraph"/>
        <w:ind w:left="0"/>
        <w:rPr>
          <w:rFonts w:ascii="Verdana" w:hAnsi="Verdana"/>
          <w:sz w:val="24"/>
          <w:szCs w:val="24"/>
        </w:rPr>
      </w:pPr>
      <w:r>
        <w:rPr>
          <w:rFonts w:ascii="Verdana" w:hAnsi="Verdana"/>
          <w:sz w:val="24"/>
          <w:szCs w:val="24"/>
        </w:rPr>
        <w:t xml:space="preserve">3a) The phrase “In the Spirit” is not referring to John’s </w:t>
      </w:r>
      <w:r w:rsidRPr="004C48D3">
        <w:rPr>
          <w:rFonts w:ascii="Verdana" w:hAnsi="Verdana"/>
          <w:sz w:val="24"/>
          <w:szCs w:val="24"/>
        </w:rPr>
        <w:t xml:space="preserve">mystical spiritual </w:t>
      </w:r>
      <w:r>
        <w:rPr>
          <w:rFonts w:ascii="Verdana" w:hAnsi="Verdana"/>
          <w:sz w:val="24"/>
          <w:szCs w:val="24"/>
        </w:rPr>
        <w:t xml:space="preserve">revelation.  </w:t>
      </w:r>
      <w:r w:rsidRPr="004C48D3">
        <w:rPr>
          <w:rFonts w:ascii="Verdana" w:hAnsi="Verdana"/>
          <w:sz w:val="24"/>
          <w:szCs w:val="24"/>
        </w:rPr>
        <w:t xml:space="preserve">   </w:t>
      </w:r>
      <w:r>
        <w:rPr>
          <w:rFonts w:ascii="Verdana" w:hAnsi="Verdana"/>
          <w:sz w:val="24"/>
          <w:szCs w:val="24"/>
        </w:rPr>
        <w:t>(</w:t>
      </w:r>
      <w:r w:rsidRPr="004C48D3">
        <w:rPr>
          <w:rFonts w:ascii="Verdana" w:hAnsi="Verdana"/>
          <w:sz w:val="24"/>
          <w:szCs w:val="24"/>
        </w:rPr>
        <w:t>That came later</w:t>
      </w:r>
      <w:r>
        <w:rPr>
          <w:rFonts w:ascii="Verdana" w:hAnsi="Verdana"/>
          <w:sz w:val="24"/>
          <w:szCs w:val="24"/>
        </w:rPr>
        <w:t xml:space="preserve">).  </w:t>
      </w:r>
    </w:p>
    <w:p w:rsidR="00350CB9" w:rsidRDefault="00350CB9" w:rsidP="00350CB9">
      <w:pPr>
        <w:pStyle w:val="ListParagraph"/>
        <w:ind w:left="0"/>
        <w:rPr>
          <w:rFonts w:ascii="Verdana" w:hAnsi="Verdana"/>
          <w:b/>
          <w:sz w:val="24"/>
          <w:szCs w:val="24"/>
        </w:rPr>
      </w:pPr>
    </w:p>
    <w:p w:rsidR="00350CB9" w:rsidRDefault="00350CB9" w:rsidP="00350CB9">
      <w:pPr>
        <w:pStyle w:val="ListParagraph"/>
        <w:ind w:left="0"/>
        <w:rPr>
          <w:rFonts w:ascii="Verdana" w:hAnsi="Verdana"/>
          <w:sz w:val="24"/>
          <w:szCs w:val="24"/>
        </w:rPr>
      </w:pPr>
      <w:r>
        <w:rPr>
          <w:rFonts w:ascii="Verdana" w:hAnsi="Verdana"/>
          <w:sz w:val="24"/>
          <w:szCs w:val="24"/>
        </w:rPr>
        <w:t>3b) The phrase “In the Spirit” describes an experience of being in the close presence of the Lord.  Other biblical writers express this same experience using words like “Under the shadow of His wing” (Ps. 36, 7); “The hand of the Lord was upon me (</w:t>
      </w:r>
      <w:proofErr w:type="spellStart"/>
      <w:r>
        <w:rPr>
          <w:rFonts w:ascii="Verdana" w:hAnsi="Verdana"/>
          <w:sz w:val="24"/>
          <w:szCs w:val="24"/>
        </w:rPr>
        <w:t>Ezk</w:t>
      </w:r>
      <w:proofErr w:type="spellEnd"/>
      <w:r>
        <w:rPr>
          <w:rFonts w:ascii="Verdana" w:hAnsi="Verdana"/>
          <w:sz w:val="24"/>
          <w:szCs w:val="24"/>
        </w:rPr>
        <w:t xml:space="preserve"> 3, 22).  </w:t>
      </w:r>
    </w:p>
    <w:p w:rsidR="00350CB9" w:rsidRPr="004C48D3" w:rsidRDefault="00350CB9" w:rsidP="00350CB9">
      <w:pPr>
        <w:pStyle w:val="ListParagraph"/>
        <w:ind w:left="0"/>
        <w:rPr>
          <w:rFonts w:ascii="Verdana" w:hAnsi="Verdana"/>
          <w:sz w:val="24"/>
          <w:szCs w:val="24"/>
        </w:rPr>
      </w:pPr>
    </w:p>
    <w:p w:rsidR="00350CB9" w:rsidRDefault="00350CB9" w:rsidP="00350CB9">
      <w:pPr>
        <w:rPr>
          <w:rFonts w:ascii="Verdana" w:hAnsi="Verdana"/>
          <w:sz w:val="24"/>
          <w:szCs w:val="24"/>
        </w:rPr>
      </w:pPr>
      <w:r>
        <w:rPr>
          <w:rFonts w:ascii="Verdana" w:hAnsi="Verdana"/>
          <w:sz w:val="24"/>
          <w:szCs w:val="24"/>
        </w:rPr>
        <w:t>3c) Believers can learn to enter “in the Spirit” whenever they want.  See the life of Elisha; “</w:t>
      </w:r>
      <w:r w:rsidRPr="00E67AA1">
        <w:rPr>
          <w:rFonts w:ascii="Verdana" w:hAnsi="Verdana"/>
          <w:sz w:val="24"/>
          <w:szCs w:val="24"/>
        </w:rPr>
        <w:t>But now bring me a harpist.”</w:t>
      </w:r>
      <w:r>
        <w:rPr>
          <w:rFonts w:ascii="Verdana" w:hAnsi="Verdana"/>
          <w:sz w:val="24"/>
          <w:szCs w:val="24"/>
        </w:rPr>
        <w:t xml:space="preserve"> </w:t>
      </w:r>
      <w:r w:rsidRPr="00E67AA1">
        <w:rPr>
          <w:rFonts w:ascii="Verdana" w:hAnsi="Verdana"/>
          <w:sz w:val="24"/>
          <w:szCs w:val="24"/>
        </w:rPr>
        <w:t>While the harpist was playing, the hand of the Lord came on Elisha</w:t>
      </w:r>
      <w:r>
        <w:rPr>
          <w:rFonts w:ascii="Verdana" w:hAnsi="Verdana"/>
          <w:sz w:val="24"/>
          <w:szCs w:val="24"/>
        </w:rPr>
        <w:t xml:space="preserve">” (2 Kings 3, 15). </w:t>
      </w:r>
    </w:p>
    <w:p w:rsidR="00350CB9" w:rsidRDefault="00350CB9" w:rsidP="00350CB9">
      <w:pPr>
        <w:rPr>
          <w:rFonts w:ascii="Verdana" w:hAnsi="Verdana"/>
          <w:sz w:val="24"/>
          <w:szCs w:val="24"/>
        </w:rPr>
      </w:pPr>
      <w:r>
        <w:rPr>
          <w:rFonts w:ascii="Verdana" w:hAnsi="Verdana"/>
          <w:sz w:val="24"/>
          <w:szCs w:val="24"/>
        </w:rPr>
        <w:t xml:space="preserve">3d) Worship, Contemplative Prayer or stillness can be gateways into the Spirit.  </w:t>
      </w:r>
    </w:p>
    <w:p w:rsidR="00350CB9" w:rsidRDefault="00350CB9" w:rsidP="00350CB9">
      <w:pPr>
        <w:rPr>
          <w:rFonts w:ascii="Verdana" w:hAnsi="Verdana"/>
          <w:sz w:val="24"/>
          <w:szCs w:val="24"/>
        </w:rPr>
      </w:pPr>
      <w:r>
        <w:rPr>
          <w:rFonts w:ascii="Verdana" w:hAnsi="Verdana"/>
          <w:sz w:val="24"/>
          <w:szCs w:val="24"/>
        </w:rPr>
        <w:t xml:space="preserve">3e) “In the Spirit” is the place of revelation, of encounter, of our spirit interacting with God’s spirit.  “Be still and KNOW that I am God” – the word used of a man making love to his wife.  </w:t>
      </w:r>
    </w:p>
    <w:p w:rsidR="00350CB9" w:rsidRDefault="00350CB9" w:rsidP="00350CB9">
      <w:pPr>
        <w:rPr>
          <w:rFonts w:ascii="Verdana" w:hAnsi="Verdana"/>
          <w:sz w:val="24"/>
          <w:szCs w:val="24"/>
        </w:rPr>
      </w:pPr>
      <w:r>
        <w:rPr>
          <w:rFonts w:ascii="Verdana" w:hAnsi="Verdana"/>
          <w:sz w:val="24"/>
          <w:szCs w:val="24"/>
        </w:rPr>
        <w:lastRenderedPageBreak/>
        <w:t>3f) The Pharisees and others had great head knowledge of the Scriptures and took part in many worship services, yet they did now “KNOW” the Lord.  Jesus said it would be the same for many Christian believers.  “</w:t>
      </w:r>
      <w:r w:rsidRPr="000D1F0B">
        <w:rPr>
          <w:rFonts w:ascii="Verdana" w:hAnsi="Verdana"/>
          <w:sz w:val="24"/>
          <w:szCs w:val="24"/>
        </w:rPr>
        <w:t xml:space="preserve">Many will say to me on that day, ‘Lord, Lord, did we not prophesy in your name and in your name drive out demons </w:t>
      </w:r>
      <w:proofErr w:type="gramStart"/>
      <w:r w:rsidRPr="000D1F0B">
        <w:rPr>
          <w:rFonts w:ascii="Verdana" w:hAnsi="Verdana"/>
          <w:sz w:val="24"/>
          <w:szCs w:val="24"/>
        </w:rPr>
        <w:t>and in your name</w:t>
      </w:r>
      <w:proofErr w:type="gramEnd"/>
      <w:r w:rsidRPr="000D1F0B">
        <w:rPr>
          <w:rFonts w:ascii="Verdana" w:hAnsi="Verdana"/>
          <w:sz w:val="24"/>
          <w:szCs w:val="24"/>
        </w:rPr>
        <w:t xml:space="preserve"> perform many miracles?’  Then I will tell them plainly, </w:t>
      </w:r>
      <w:r w:rsidRPr="000D1F0B">
        <w:rPr>
          <w:rFonts w:ascii="Verdana" w:hAnsi="Verdana"/>
          <w:b/>
          <w:sz w:val="24"/>
          <w:szCs w:val="24"/>
        </w:rPr>
        <w:t>‘I never knew you.</w:t>
      </w:r>
      <w:r w:rsidRPr="000D1F0B">
        <w:rPr>
          <w:rFonts w:ascii="Verdana" w:hAnsi="Verdana"/>
          <w:sz w:val="24"/>
          <w:szCs w:val="24"/>
        </w:rPr>
        <w:t xml:space="preserve"> Away from me, you evildoers!</w:t>
      </w:r>
      <w:r>
        <w:rPr>
          <w:rFonts w:ascii="Verdana" w:hAnsi="Verdana"/>
          <w:sz w:val="24"/>
          <w:szCs w:val="24"/>
        </w:rPr>
        <w:t xml:space="preserve">” (Matt. 7, 23-24). </w:t>
      </w:r>
    </w:p>
    <w:p w:rsidR="00A90A3A" w:rsidRPr="00A90A3A" w:rsidRDefault="00A90A3A" w:rsidP="00A90A3A">
      <w:pPr>
        <w:pStyle w:val="ListParagraph"/>
        <w:numPr>
          <w:ilvl w:val="0"/>
          <w:numId w:val="4"/>
        </w:numPr>
        <w:rPr>
          <w:rFonts w:ascii="Verdana" w:hAnsi="Verdana"/>
          <w:sz w:val="24"/>
          <w:szCs w:val="24"/>
        </w:rPr>
      </w:pPr>
      <w:r w:rsidRPr="00A90A3A">
        <w:rPr>
          <w:rFonts w:ascii="Verdana" w:hAnsi="Verdana"/>
          <w:b/>
          <w:sz w:val="24"/>
          <w:szCs w:val="24"/>
        </w:rPr>
        <w:t>The Seven Stars and Seven Golden Lampstands</w:t>
      </w:r>
    </w:p>
    <w:p w:rsidR="00A90A3A" w:rsidRDefault="00A90A3A" w:rsidP="00A90A3A">
      <w:pPr>
        <w:pStyle w:val="ListParagraph"/>
        <w:ind w:left="0"/>
        <w:rPr>
          <w:rFonts w:ascii="Verdana" w:hAnsi="Verdana"/>
          <w:sz w:val="24"/>
          <w:szCs w:val="24"/>
        </w:rPr>
      </w:pPr>
      <w:r>
        <w:rPr>
          <w:rFonts w:ascii="Verdana" w:hAnsi="Verdana"/>
          <w:sz w:val="24"/>
          <w:szCs w:val="24"/>
        </w:rPr>
        <w:t xml:space="preserve">4a) Whilst “In the Spirit”, </w:t>
      </w:r>
      <w:r w:rsidRPr="00A83601">
        <w:rPr>
          <w:rFonts w:ascii="Verdana" w:hAnsi="Verdana"/>
          <w:sz w:val="24"/>
          <w:szCs w:val="24"/>
        </w:rPr>
        <w:t>John turned around and found himself in a vision.  He saw 7 golden lampstands, and among the</w:t>
      </w:r>
      <w:r>
        <w:rPr>
          <w:rFonts w:ascii="Verdana" w:hAnsi="Verdana"/>
          <w:sz w:val="24"/>
          <w:szCs w:val="24"/>
        </w:rPr>
        <w:t>m</w:t>
      </w:r>
      <w:r w:rsidRPr="00A83601">
        <w:rPr>
          <w:rFonts w:ascii="Verdana" w:hAnsi="Verdana"/>
          <w:sz w:val="24"/>
          <w:szCs w:val="24"/>
        </w:rPr>
        <w:t xml:space="preserve"> one like a son of man</w:t>
      </w:r>
      <w:r>
        <w:rPr>
          <w:rFonts w:ascii="Verdana" w:hAnsi="Verdana"/>
          <w:sz w:val="24"/>
          <w:szCs w:val="24"/>
        </w:rPr>
        <w:t xml:space="preserve"> with 7 stars in his hand. </w:t>
      </w:r>
    </w:p>
    <w:p w:rsidR="00A90A3A" w:rsidRDefault="00A90A3A" w:rsidP="00A90A3A">
      <w:pPr>
        <w:rPr>
          <w:rFonts w:ascii="Verdana" w:hAnsi="Verdana"/>
          <w:sz w:val="24"/>
          <w:szCs w:val="24"/>
        </w:rPr>
      </w:pPr>
      <w:r>
        <w:rPr>
          <w:rFonts w:ascii="Verdana" w:hAnsi="Verdana"/>
          <w:sz w:val="24"/>
          <w:szCs w:val="24"/>
        </w:rPr>
        <w:t>4b) Jesus himself gives the meaning of the vision so that there can be no doubt to its meaning. (v. 20) “</w:t>
      </w:r>
      <w:r w:rsidRPr="0091461D">
        <w:rPr>
          <w:rFonts w:ascii="Verdana" w:hAnsi="Verdana"/>
          <w:sz w:val="24"/>
          <w:szCs w:val="24"/>
        </w:rPr>
        <w:t xml:space="preserve">The 7 lampstands </w:t>
      </w:r>
      <w:r>
        <w:rPr>
          <w:rFonts w:ascii="Verdana" w:hAnsi="Verdana"/>
          <w:sz w:val="24"/>
          <w:szCs w:val="24"/>
        </w:rPr>
        <w:t>are the 7 churches”.</w:t>
      </w:r>
    </w:p>
    <w:p w:rsidR="00A90A3A" w:rsidRDefault="00A90A3A" w:rsidP="00A90A3A">
      <w:pPr>
        <w:rPr>
          <w:rFonts w:ascii="Verdana" w:hAnsi="Verdana"/>
          <w:sz w:val="24"/>
          <w:szCs w:val="24"/>
        </w:rPr>
      </w:pPr>
      <w:r>
        <w:rPr>
          <w:rFonts w:ascii="Verdana" w:hAnsi="Verdana"/>
          <w:sz w:val="24"/>
          <w:szCs w:val="24"/>
        </w:rPr>
        <w:t xml:space="preserve">4c) “The seven stars are the </w:t>
      </w:r>
      <w:r w:rsidRPr="00A83601">
        <w:rPr>
          <w:rFonts w:ascii="Verdana" w:hAnsi="Verdana"/>
          <w:b/>
          <w:i/>
          <w:sz w:val="24"/>
          <w:szCs w:val="24"/>
        </w:rPr>
        <w:t>angels</w:t>
      </w:r>
      <w:r>
        <w:rPr>
          <w:rFonts w:ascii="Verdana" w:hAnsi="Verdana"/>
          <w:sz w:val="24"/>
          <w:szCs w:val="24"/>
        </w:rPr>
        <w:t xml:space="preserve"> of the seven churches” (v20). The Greek word translated “angel” is “</w:t>
      </w:r>
      <w:proofErr w:type="spellStart"/>
      <w:r>
        <w:rPr>
          <w:rFonts w:ascii="Verdana" w:hAnsi="Verdana"/>
          <w:sz w:val="24"/>
          <w:szCs w:val="24"/>
        </w:rPr>
        <w:t>angelon</w:t>
      </w:r>
      <w:proofErr w:type="spellEnd"/>
      <w:r>
        <w:rPr>
          <w:rFonts w:ascii="Verdana" w:hAnsi="Verdana"/>
          <w:sz w:val="24"/>
          <w:szCs w:val="24"/>
        </w:rPr>
        <w:t>” which also is translated in the NT as “messenger” (</w:t>
      </w:r>
      <w:proofErr w:type="spellStart"/>
      <w:r>
        <w:rPr>
          <w:rFonts w:ascii="Verdana" w:hAnsi="Verdana"/>
          <w:sz w:val="24"/>
          <w:szCs w:val="24"/>
        </w:rPr>
        <w:t>eg.</w:t>
      </w:r>
      <w:proofErr w:type="spellEnd"/>
      <w:r>
        <w:rPr>
          <w:rFonts w:ascii="Verdana" w:hAnsi="Verdana"/>
          <w:sz w:val="24"/>
          <w:szCs w:val="24"/>
        </w:rPr>
        <w:t xml:space="preserve"> Mark 11, 10; Luke 7, 27 etc).  It probably refers to the human leaders of the churches rather than angels for 2 reasons.  a) There is no other scripture that says that each church has an angel responsible for it; b) More importantly, God points out the failings and sin of each one.  “To the messenger … I hold this against you …. you have forsaken your first </w:t>
      </w:r>
      <w:proofErr w:type="gramStart"/>
      <w:r>
        <w:rPr>
          <w:rFonts w:ascii="Verdana" w:hAnsi="Verdana"/>
          <w:sz w:val="24"/>
          <w:szCs w:val="24"/>
        </w:rPr>
        <w:t>love”  In</w:t>
      </w:r>
      <w:proofErr w:type="gramEnd"/>
      <w:r>
        <w:rPr>
          <w:rFonts w:ascii="Verdana" w:hAnsi="Verdana"/>
          <w:sz w:val="24"/>
          <w:szCs w:val="24"/>
        </w:rPr>
        <w:t xml:space="preserve"> other letters the messenger is told “Repent”, giving a clear indication that he wasn’t addressing angels.</w:t>
      </w:r>
    </w:p>
    <w:p w:rsidR="00A90A3A" w:rsidRDefault="00A90A3A" w:rsidP="00A90A3A">
      <w:pPr>
        <w:rPr>
          <w:rFonts w:ascii="Verdana" w:hAnsi="Verdana"/>
          <w:sz w:val="24"/>
          <w:szCs w:val="24"/>
        </w:rPr>
      </w:pPr>
      <w:r>
        <w:rPr>
          <w:rFonts w:ascii="Verdana" w:hAnsi="Verdana"/>
          <w:sz w:val="24"/>
          <w:szCs w:val="24"/>
        </w:rPr>
        <w:t>4d) Jesus holds the leaders of the churches in his hand! “</w:t>
      </w:r>
      <w:r w:rsidRPr="0091238A">
        <w:rPr>
          <w:rFonts w:ascii="Verdana" w:hAnsi="Verdana"/>
          <w:sz w:val="24"/>
          <w:szCs w:val="24"/>
        </w:rPr>
        <w:t>Have confidence in your leaders and submit to their authority, because they keep watch over you as those who must give an account</w:t>
      </w:r>
      <w:r>
        <w:rPr>
          <w:rFonts w:ascii="Verdana" w:hAnsi="Verdana"/>
          <w:sz w:val="24"/>
          <w:szCs w:val="24"/>
        </w:rPr>
        <w:t>” (</w:t>
      </w:r>
      <w:proofErr w:type="spellStart"/>
      <w:r>
        <w:rPr>
          <w:rFonts w:ascii="Verdana" w:hAnsi="Verdana"/>
          <w:sz w:val="24"/>
          <w:szCs w:val="24"/>
        </w:rPr>
        <w:t>Heb</w:t>
      </w:r>
      <w:proofErr w:type="spellEnd"/>
      <w:r>
        <w:rPr>
          <w:rFonts w:ascii="Verdana" w:hAnsi="Verdana"/>
          <w:sz w:val="24"/>
          <w:szCs w:val="24"/>
        </w:rPr>
        <w:t xml:space="preserve"> 13, 17).</w:t>
      </w:r>
      <w:r w:rsidRPr="0091238A">
        <w:rPr>
          <w:rFonts w:ascii="Verdana" w:hAnsi="Verdana"/>
          <w:sz w:val="24"/>
          <w:szCs w:val="24"/>
        </w:rPr>
        <w:t xml:space="preserve"> </w:t>
      </w:r>
      <w:r>
        <w:rPr>
          <w:rFonts w:ascii="Verdana" w:hAnsi="Verdana"/>
          <w:sz w:val="24"/>
          <w:szCs w:val="24"/>
        </w:rPr>
        <w:t xml:space="preserve"> </w:t>
      </w:r>
    </w:p>
    <w:p w:rsidR="00A90A3A" w:rsidRDefault="00A90A3A" w:rsidP="00A90A3A">
      <w:pPr>
        <w:rPr>
          <w:rFonts w:ascii="Verdana" w:hAnsi="Verdana"/>
          <w:sz w:val="24"/>
          <w:szCs w:val="24"/>
        </w:rPr>
      </w:pPr>
      <w:r>
        <w:rPr>
          <w:rFonts w:ascii="Verdana" w:hAnsi="Verdana"/>
          <w:sz w:val="24"/>
          <w:szCs w:val="24"/>
        </w:rPr>
        <w:t xml:space="preserve">4e) We can often get discouraged about our church as we look at its human failings. The churches listed in the book of Revelation all had their faults. But God sees the churches as golden lampstands that are shining their light into the spiritual realm. </w:t>
      </w:r>
    </w:p>
    <w:p w:rsidR="00DD6D35" w:rsidRPr="00392D8B" w:rsidRDefault="00DD6D35" w:rsidP="00DD6D35">
      <w:pPr>
        <w:pStyle w:val="ListParagraph"/>
        <w:numPr>
          <w:ilvl w:val="0"/>
          <w:numId w:val="3"/>
        </w:numPr>
        <w:rPr>
          <w:rFonts w:ascii="Verdana" w:hAnsi="Verdana"/>
          <w:b/>
          <w:i/>
          <w:sz w:val="24"/>
          <w:szCs w:val="24"/>
        </w:rPr>
      </w:pPr>
      <w:r>
        <w:rPr>
          <w:rFonts w:ascii="Verdana" w:hAnsi="Verdana"/>
          <w:b/>
          <w:sz w:val="24"/>
          <w:szCs w:val="24"/>
        </w:rPr>
        <w:t xml:space="preserve">“The Revelation of Jesus Christ” </w:t>
      </w:r>
      <w:r>
        <w:rPr>
          <w:rFonts w:ascii="Verdana" w:hAnsi="Verdana"/>
          <w:sz w:val="24"/>
          <w:szCs w:val="24"/>
        </w:rPr>
        <w:t>(Rev 1, 1)</w:t>
      </w:r>
    </w:p>
    <w:p w:rsidR="00DD6D35" w:rsidRDefault="00DD6D35" w:rsidP="00DD6D35">
      <w:pPr>
        <w:pStyle w:val="ListParagraph"/>
        <w:ind w:left="0"/>
        <w:rPr>
          <w:rFonts w:ascii="Verdana" w:hAnsi="Verdana"/>
          <w:b/>
          <w:i/>
          <w:sz w:val="24"/>
          <w:szCs w:val="24"/>
        </w:rPr>
      </w:pPr>
      <w:r>
        <w:rPr>
          <w:rFonts w:ascii="Verdana" w:hAnsi="Verdana"/>
          <w:sz w:val="24"/>
          <w:szCs w:val="24"/>
        </w:rPr>
        <w:t xml:space="preserve">5a) </w:t>
      </w:r>
      <w:r w:rsidRPr="00392D8B">
        <w:rPr>
          <w:rFonts w:ascii="Verdana" w:hAnsi="Verdana"/>
          <w:sz w:val="24"/>
          <w:szCs w:val="24"/>
        </w:rPr>
        <w:t xml:space="preserve">The main purpose of the book of Revelation is not to be a revelation of </w:t>
      </w:r>
      <w:r>
        <w:rPr>
          <w:rFonts w:ascii="Verdana" w:hAnsi="Verdana"/>
          <w:sz w:val="24"/>
          <w:szCs w:val="24"/>
        </w:rPr>
        <w:t xml:space="preserve">what is soon to happen in the world.  Rather it is a revelation of Jesus, his heavenly character and what he is going to do to bring this world under His rule. </w:t>
      </w:r>
      <w:r w:rsidRPr="00392D8B">
        <w:rPr>
          <w:rFonts w:ascii="Verdana" w:hAnsi="Verdana"/>
          <w:b/>
          <w:i/>
          <w:sz w:val="24"/>
          <w:szCs w:val="24"/>
        </w:rPr>
        <w:t xml:space="preserve">  </w:t>
      </w:r>
    </w:p>
    <w:p w:rsidR="00DD6D35" w:rsidRDefault="00DD6D35" w:rsidP="00DD6D35">
      <w:pPr>
        <w:pStyle w:val="ListParagraph"/>
        <w:ind w:left="0"/>
        <w:rPr>
          <w:rFonts w:ascii="Verdana" w:hAnsi="Verdana"/>
          <w:sz w:val="24"/>
          <w:szCs w:val="24"/>
        </w:rPr>
      </w:pPr>
    </w:p>
    <w:p w:rsidR="00DD6D35" w:rsidRPr="00392D8B" w:rsidRDefault="00DD6D35" w:rsidP="00DD6D35">
      <w:pPr>
        <w:pStyle w:val="ListParagraph"/>
        <w:ind w:left="0"/>
        <w:rPr>
          <w:rFonts w:ascii="Verdana" w:hAnsi="Verdana"/>
          <w:b/>
          <w:i/>
          <w:sz w:val="24"/>
          <w:szCs w:val="24"/>
        </w:rPr>
      </w:pPr>
      <w:r>
        <w:rPr>
          <w:rFonts w:ascii="Verdana" w:hAnsi="Verdana"/>
          <w:sz w:val="24"/>
          <w:szCs w:val="24"/>
        </w:rPr>
        <w:t>5b) This book reveals to us many things about Jesus that we can’t read in any other book of the Bible.  (Descriptions unique to this book in the NT in red)</w:t>
      </w:r>
    </w:p>
    <w:p w:rsidR="00DD6D35" w:rsidRPr="00185E15" w:rsidRDefault="00DD6D35" w:rsidP="00DD6D35">
      <w:pPr>
        <w:rPr>
          <w:rFonts w:ascii="Verdana" w:hAnsi="Verdana"/>
          <w:b/>
          <w:sz w:val="24"/>
          <w:szCs w:val="24"/>
          <w:u w:val="single"/>
        </w:rPr>
      </w:pPr>
      <w:r w:rsidRPr="00CA36CC">
        <w:rPr>
          <w:rFonts w:ascii="Verdana" w:hAnsi="Verdana"/>
          <w:sz w:val="24"/>
          <w:szCs w:val="24"/>
        </w:rPr>
        <w:t>5c)</w:t>
      </w:r>
      <w:r>
        <w:rPr>
          <w:rFonts w:ascii="Verdana" w:hAnsi="Verdana"/>
          <w:b/>
          <w:sz w:val="24"/>
          <w:szCs w:val="24"/>
          <w:u w:val="single"/>
        </w:rPr>
        <w:t xml:space="preserve"> </w:t>
      </w:r>
      <w:r w:rsidRPr="00185E15">
        <w:rPr>
          <w:rFonts w:ascii="Verdana" w:hAnsi="Verdana"/>
          <w:b/>
          <w:sz w:val="24"/>
          <w:szCs w:val="24"/>
          <w:u w:val="single"/>
        </w:rPr>
        <w:t>30 Descriptions of Jesus in Rev 1-3</w:t>
      </w:r>
    </w:p>
    <w:p w:rsidR="00DD6D35" w:rsidRPr="00D43D70" w:rsidRDefault="00DD6D35" w:rsidP="00DD6D35">
      <w:pPr>
        <w:pStyle w:val="ListParagraph"/>
        <w:numPr>
          <w:ilvl w:val="0"/>
          <w:numId w:val="2"/>
        </w:numPr>
        <w:rPr>
          <w:rFonts w:ascii="Verdana" w:hAnsi="Verdana"/>
          <w:color w:val="FF0000"/>
          <w:sz w:val="24"/>
          <w:szCs w:val="24"/>
        </w:rPr>
      </w:pPr>
      <w:r w:rsidRPr="00D43D70">
        <w:rPr>
          <w:rFonts w:ascii="Verdana" w:hAnsi="Verdana"/>
          <w:color w:val="FF0000"/>
          <w:sz w:val="24"/>
          <w:szCs w:val="24"/>
        </w:rPr>
        <w:t>He who is and who was and who is to come (</w:t>
      </w:r>
      <w:r>
        <w:rPr>
          <w:rFonts w:ascii="Verdana" w:hAnsi="Verdana"/>
          <w:color w:val="FF0000"/>
          <w:sz w:val="24"/>
          <w:szCs w:val="24"/>
        </w:rPr>
        <w:t>1,</w:t>
      </w:r>
      <w:r w:rsidRPr="00D43D70">
        <w:rPr>
          <w:rFonts w:ascii="Verdana" w:hAnsi="Verdana"/>
          <w:color w:val="FF0000"/>
          <w:sz w:val="24"/>
          <w:szCs w:val="24"/>
        </w:rPr>
        <w:t xml:space="preserve"> 4) </w:t>
      </w:r>
    </w:p>
    <w:p w:rsidR="00DD6D35" w:rsidRPr="00D43D70" w:rsidRDefault="00DD6D35" w:rsidP="00DD6D35">
      <w:pPr>
        <w:pStyle w:val="ListParagraph"/>
        <w:numPr>
          <w:ilvl w:val="0"/>
          <w:numId w:val="2"/>
        </w:numPr>
        <w:rPr>
          <w:rFonts w:ascii="Verdana" w:hAnsi="Verdana"/>
          <w:color w:val="FF0000"/>
          <w:sz w:val="24"/>
          <w:szCs w:val="24"/>
        </w:rPr>
      </w:pPr>
      <w:r w:rsidRPr="00D43D70">
        <w:rPr>
          <w:rFonts w:ascii="Verdana" w:hAnsi="Verdana"/>
          <w:color w:val="FF0000"/>
          <w:sz w:val="24"/>
          <w:szCs w:val="24"/>
        </w:rPr>
        <w:t>The faithful witness (</w:t>
      </w:r>
      <w:r>
        <w:rPr>
          <w:rFonts w:ascii="Verdana" w:hAnsi="Verdana"/>
          <w:color w:val="FF0000"/>
          <w:sz w:val="24"/>
          <w:szCs w:val="24"/>
        </w:rPr>
        <w:t>1,</w:t>
      </w:r>
      <w:r w:rsidRPr="00D43D70">
        <w:rPr>
          <w:rFonts w:ascii="Verdana" w:hAnsi="Verdana"/>
          <w:color w:val="FF0000"/>
          <w:sz w:val="24"/>
          <w:szCs w:val="24"/>
        </w:rPr>
        <w:t>5)</w:t>
      </w:r>
    </w:p>
    <w:p w:rsidR="00DD6D35" w:rsidRDefault="00DD6D35" w:rsidP="00DD6D35">
      <w:pPr>
        <w:pStyle w:val="ListParagraph"/>
        <w:numPr>
          <w:ilvl w:val="0"/>
          <w:numId w:val="2"/>
        </w:numPr>
        <w:rPr>
          <w:rFonts w:ascii="Verdana" w:hAnsi="Verdana"/>
          <w:sz w:val="24"/>
          <w:szCs w:val="24"/>
        </w:rPr>
      </w:pPr>
      <w:r>
        <w:rPr>
          <w:rFonts w:ascii="Verdana" w:hAnsi="Verdana"/>
          <w:sz w:val="24"/>
          <w:szCs w:val="24"/>
        </w:rPr>
        <w:t xml:space="preserve">The firstborn from the dead (1,5) </w:t>
      </w:r>
    </w:p>
    <w:p w:rsidR="00DD6D35" w:rsidRPr="00D43D70" w:rsidRDefault="00DD6D35" w:rsidP="00DD6D35">
      <w:pPr>
        <w:pStyle w:val="ListParagraph"/>
        <w:numPr>
          <w:ilvl w:val="0"/>
          <w:numId w:val="2"/>
        </w:numPr>
        <w:rPr>
          <w:rFonts w:ascii="Verdana" w:hAnsi="Verdana"/>
          <w:color w:val="FF0000"/>
          <w:sz w:val="24"/>
          <w:szCs w:val="24"/>
        </w:rPr>
      </w:pPr>
      <w:r w:rsidRPr="00D43D70">
        <w:rPr>
          <w:rFonts w:ascii="Verdana" w:hAnsi="Verdana"/>
          <w:color w:val="FF0000"/>
          <w:sz w:val="24"/>
          <w:szCs w:val="24"/>
        </w:rPr>
        <w:t>The ruler over the Kings of the earth (</w:t>
      </w:r>
      <w:r>
        <w:rPr>
          <w:rFonts w:ascii="Verdana" w:hAnsi="Verdana"/>
          <w:color w:val="FF0000"/>
          <w:sz w:val="24"/>
          <w:szCs w:val="24"/>
        </w:rPr>
        <w:t>1,</w:t>
      </w:r>
      <w:r w:rsidRPr="00D43D70">
        <w:rPr>
          <w:rFonts w:ascii="Verdana" w:hAnsi="Verdana"/>
          <w:color w:val="FF0000"/>
          <w:sz w:val="24"/>
          <w:szCs w:val="24"/>
        </w:rPr>
        <w:t>5)</w:t>
      </w:r>
    </w:p>
    <w:p w:rsidR="00DD6D35" w:rsidRDefault="00DD6D35" w:rsidP="00DD6D35">
      <w:pPr>
        <w:pStyle w:val="ListParagraph"/>
        <w:numPr>
          <w:ilvl w:val="0"/>
          <w:numId w:val="2"/>
        </w:numPr>
        <w:rPr>
          <w:rFonts w:ascii="Verdana" w:hAnsi="Verdana"/>
          <w:sz w:val="24"/>
          <w:szCs w:val="24"/>
        </w:rPr>
      </w:pPr>
      <w:r>
        <w:rPr>
          <w:rFonts w:ascii="Verdana" w:hAnsi="Verdana"/>
          <w:sz w:val="24"/>
          <w:szCs w:val="24"/>
        </w:rPr>
        <w:t>He who loved us (1, 5)</w:t>
      </w:r>
    </w:p>
    <w:p w:rsidR="00DD6D35" w:rsidRDefault="00DD6D35" w:rsidP="00DD6D35">
      <w:pPr>
        <w:pStyle w:val="ListParagraph"/>
        <w:numPr>
          <w:ilvl w:val="0"/>
          <w:numId w:val="2"/>
        </w:numPr>
        <w:rPr>
          <w:rFonts w:ascii="Verdana" w:hAnsi="Verdana"/>
          <w:sz w:val="24"/>
          <w:szCs w:val="24"/>
        </w:rPr>
      </w:pPr>
      <w:r>
        <w:rPr>
          <w:rFonts w:ascii="Verdana" w:hAnsi="Verdana"/>
          <w:sz w:val="24"/>
          <w:szCs w:val="24"/>
        </w:rPr>
        <w:t>He washed us from our sins in His own blood (1,5)</w:t>
      </w:r>
    </w:p>
    <w:p w:rsidR="00DD6D35" w:rsidRDefault="00DD6D35" w:rsidP="00DD6D35">
      <w:pPr>
        <w:pStyle w:val="ListParagraph"/>
        <w:numPr>
          <w:ilvl w:val="0"/>
          <w:numId w:val="2"/>
        </w:numPr>
        <w:rPr>
          <w:rFonts w:ascii="Verdana" w:hAnsi="Verdana"/>
          <w:sz w:val="24"/>
          <w:szCs w:val="24"/>
        </w:rPr>
      </w:pPr>
      <w:r>
        <w:rPr>
          <w:rFonts w:ascii="Verdana" w:hAnsi="Verdana"/>
          <w:sz w:val="24"/>
          <w:szCs w:val="24"/>
        </w:rPr>
        <w:t>He is coming with clouds (1, 7)</w:t>
      </w:r>
    </w:p>
    <w:p w:rsidR="00DD6D35" w:rsidRPr="00D43D70" w:rsidRDefault="00DD6D35" w:rsidP="00DD6D35">
      <w:pPr>
        <w:pStyle w:val="ListParagraph"/>
        <w:numPr>
          <w:ilvl w:val="0"/>
          <w:numId w:val="2"/>
        </w:numPr>
        <w:rPr>
          <w:rFonts w:ascii="Verdana" w:hAnsi="Verdana"/>
          <w:color w:val="FF0000"/>
          <w:sz w:val="24"/>
          <w:szCs w:val="24"/>
        </w:rPr>
      </w:pPr>
      <w:r w:rsidRPr="00D43D70">
        <w:rPr>
          <w:rFonts w:ascii="Verdana" w:hAnsi="Verdana"/>
          <w:color w:val="FF0000"/>
          <w:sz w:val="24"/>
          <w:szCs w:val="24"/>
        </w:rPr>
        <w:t>Every eye will see him, even they who pierced Him (</w:t>
      </w:r>
      <w:r>
        <w:rPr>
          <w:rFonts w:ascii="Verdana" w:hAnsi="Verdana"/>
          <w:color w:val="FF0000"/>
          <w:sz w:val="24"/>
          <w:szCs w:val="24"/>
        </w:rPr>
        <w:t>1,</w:t>
      </w:r>
      <w:r w:rsidRPr="00D43D70">
        <w:rPr>
          <w:rFonts w:ascii="Verdana" w:hAnsi="Verdana"/>
          <w:color w:val="FF0000"/>
          <w:sz w:val="24"/>
          <w:szCs w:val="24"/>
        </w:rPr>
        <w:t xml:space="preserve"> 7)</w:t>
      </w:r>
    </w:p>
    <w:p w:rsidR="00DD6D35" w:rsidRPr="00D43D70" w:rsidRDefault="00DD6D35" w:rsidP="00DD6D35">
      <w:pPr>
        <w:pStyle w:val="ListParagraph"/>
        <w:numPr>
          <w:ilvl w:val="0"/>
          <w:numId w:val="2"/>
        </w:numPr>
        <w:rPr>
          <w:rFonts w:ascii="Verdana" w:hAnsi="Verdana"/>
          <w:color w:val="FF0000"/>
          <w:sz w:val="24"/>
          <w:szCs w:val="24"/>
        </w:rPr>
      </w:pPr>
      <w:r w:rsidRPr="00D43D70">
        <w:rPr>
          <w:rFonts w:ascii="Verdana" w:hAnsi="Verdana"/>
          <w:color w:val="FF0000"/>
          <w:sz w:val="24"/>
          <w:szCs w:val="24"/>
        </w:rPr>
        <w:t>All the tribes of the earth will mourn because of Him (</w:t>
      </w:r>
      <w:r>
        <w:rPr>
          <w:rFonts w:ascii="Verdana" w:hAnsi="Verdana"/>
          <w:color w:val="FF0000"/>
          <w:sz w:val="24"/>
          <w:szCs w:val="24"/>
        </w:rPr>
        <w:t>1,</w:t>
      </w:r>
      <w:r w:rsidRPr="00D43D70">
        <w:rPr>
          <w:rFonts w:ascii="Verdana" w:hAnsi="Verdana"/>
          <w:color w:val="FF0000"/>
          <w:sz w:val="24"/>
          <w:szCs w:val="24"/>
        </w:rPr>
        <w:t>7)</w:t>
      </w:r>
    </w:p>
    <w:p w:rsidR="00DD6D35" w:rsidRPr="00D43D70" w:rsidRDefault="00DD6D35" w:rsidP="00DD6D35">
      <w:pPr>
        <w:pStyle w:val="ListParagraph"/>
        <w:numPr>
          <w:ilvl w:val="0"/>
          <w:numId w:val="2"/>
        </w:numPr>
        <w:rPr>
          <w:rFonts w:ascii="Verdana" w:hAnsi="Verdana"/>
          <w:color w:val="FF0000"/>
          <w:sz w:val="24"/>
          <w:szCs w:val="24"/>
        </w:rPr>
      </w:pPr>
      <w:r w:rsidRPr="00D43D70">
        <w:rPr>
          <w:rFonts w:ascii="Verdana" w:hAnsi="Verdana"/>
          <w:color w:val="FF0000"/>
          <w:sz w:val="24"/>
          <w:szCs w:val="24"/>
        </w:rPr>
        <w:t>The Alpha and the Omega, the beginning and the end (</w:t>
      </w:r>
      <w:r>
        <w:rPr>
          <w:rFonts w:ascii="Verdana" w:hAnsi="Verdana"/>
          <w:color w:val="FF0000"/>
          <w:sz w:val="24"/>
          <w:szCs w:val="24"/>
        </w:rPr>
        <w:t>1,</w:t>
      </w:r>
      <w:r w:rsidRPr="00D43D70">
        <w:rPr>
          <w:rFonts w:ascii="Verdana" w:hAnsi="Verdana"/>
          <w:color w:val="FF0000"/>
          <w:sz w:val="24"/>
          <w:szCs w:val="24"/>
        </w:rPr>
        <w:t>8)</w:t>
      </w:r>
    </w:p>
    <w:p w:rsidR="00DD6D35" w:rsidRPr="001E24A9" w:rsidRDefault="00DD6D35" w:rsidP="00DD6D35">
      <w:pPr>
        <w:pStyle w:val="ListParagraph"/>
        <w:numPr>
          <w:ilvl w:val="0"/>
          <w:numId w:val="2"/>
        </w:numPr>
        <w:rPr>
          <w:rFonts w:ascii="Verdana" w:hAnsi="Verdana"/>
          <w:color w:val="FF0000"/>
          <w:sz w:val="24"/>
          <w:szCs w:val="24"/>
        </w:rPr>
      </w:pPr>
      <w:r w:rsidRPr="001E24A9">
        <w:rPr>
          <w:rFonts w:ascii="Verdana" w:hAnsi="Verdana"/>
          <w:color w:val="FF0000"/>
          <w:sz w:val="24"/>
          <w:szCs w:val="24"/>
        </w:rPr>
        <w:t>The Almighty (</w:t>
      </w:r>
      <w:r>
        <w:rPr>
          <w:rFonts w:ascii="Verdana" w:hAnsi="Verdana"/>
          <w:color w:val="FF0000"/>
          <w:sz w:val="24"/>
          <w:szCs w:val="24"/>
        </w:rPr>
        <w:t>1,</w:t>
      </w:r>
      <w:r w:rsidRPr="001E24A9">
        <w:rPr>
          <w:rFonts w:ascii="Verdana" w:hAnsi="Verdana"/>
          <w:color w:val="FF0000"/>
          <w:sz w:val="24"/>
          <w:szCs w:val="24"/>
        </w:rPr>
        <w:t xml:space="preserve"> 8) </w:t>
      </w:r>
    </w:p>
    <w:p w:rsidR="00DD6D35" w:rsidRPr="001E24A9" w:rsidRDefault="00DD6D35" w:rsidP="00DD6D35">
      <w:pPr>
        <w:pStyle w:val="ListParagraph"/>
        <w:numPr>
          <w:ilvl w:val="0"/>
          <w:numId w:val="2"/>
        </w:numPr>
        <w:rPr>
          <w:rFonts w:ascii="Verdana" w:hAnsi="Verdana"/>
          <w:color w:val="FF0000"/>
          <w:sz w:val="24"/>
          <w:szCs w:val="24"/>
        </w:rPr>
      </w:pPr>
      <w:r>
        <w:rPr>
          <w:rFonts w:ascii="Verdana" w:hAnsi="Verdana"/>
          <w:color w:val="FF0000"/>
          <w:sz w:val="24"/>
          <w:szCs w:val="24"/>
        </w:rPr>
        <w:lastRenderedPageBreak/>
        <w:t>He stands i</w:t>
      </w:r>
      <w:r w:rsidRPr="001E24A9">
        <w:rPr>
          <w:rFonts w:ascii="Verdana" w:hAnsi="Verdana"/>
          <w:color w:val="FF0000"/>
          <w:sz w:val="24"/>
          <w:szCs w:val="24"/>
        </w:rPr>
        <w:t>n the midst of the seven golden Lampstands (</w:t>
      </w:r>
      <w:r>
        <w:rPr>
          <w:rFonts w:ascii="Verdana" w:hAnsi="Verdana"/>
          <w:color w:val="FF0000"/>
          <w:sz w:val="24"/>
          <w:szCs w:val="24"/>
        </w:rPr>
        <w:t>1,</w:t>
      </w:r>
      <w:r w:rsidRPr="001E24A9">
        <w:rPr>
          <w:rFonts w:ascii="Verdana" w:hAnsi="Verdana"/>
          <w:color w:val="FF0000"/>
          <w:sz w:val="24"/>
          <w:szCs w:val="24"/>
        </w:rPr>
        <w:t xml:space="preserve"> 13)</w:t>
      </w:r>
    </w:p>
    <w:p w:rsidR="00DD6D35" w:rsidRDefault="00DD6D35" w:rsidP="00DD6D35">
      <w:pPr>
        <w:pStyle w:val="ListParagraph"/>
        <w:numPr>
          <w:ilvl w:val="0"/>
          <w:numId w:val="2"/>
        </w:numPr>
        <w:rPr>
          <w:rFonts w:ascii="Verdana" w:hAnsi="Verdana"/>
          <w:sz w:val="24"/>
          <w:szCs w:val="24"/>
        </w:rPr>
      </w:pPr>
      <w:r>
        <w:rPr>
          <w:rFonts w:ascii="Verdana" w:hAnsi="Verdana"/>
          <w:sz w:val="24"/>
          <w:szCs w:val="24"/>
        </w:rPr>
        <w:t>One like the Son of Man (1, 13)</w:t>
      </w:r>
    </w:p>
    <w:p w:rsidR="00DD6D35" w:rsidRPr="001E24A9" w:rsidRDefault="00DD6D35" w:rsidP="00DD6D35">
      <w:pPr>
        <w:pStyle w:val="ListParagraph"/>
        <w:numPr>
          <w:ilvl w:val="0"/>
          <w:numId w:val="2"/>
        </w:numPr>
        <w:rPr>
          <w:rFonts w:ascii="Verdana" w:hAnsi="Verdana"/>
          <w:color w:val="FF0000"/>
          <w:sz w:val="24"/>
          <w:szCs w:val="24"/>
        </w:rPr>
      </w:pPr>
      <w:r w:rsidRPr="001E24A9">
        <w:rPr>
          <w:rFonts w:ascii="Verdana" w:hAnsi="Verdana"/>
          <w:color w:val="FF0000"/>
          <w:sz w:val="24"/>
          <w:szCs w:val="24"/>
        </w:rPr>
        <w:t xml:space="preserve">Clothed with a </w:t>
      </w:r>
      <w:r>
        <w:rPr>
          <w:rFonts w:ascii="Verdana" w:hAnsi="Verdana"/>
          <w:color w:val="FF0000"/>
          <w:sz w:val="24"/>
          <w:szCs w:val="24"/>
        </w:rPr>
        <w:t xml:space="preserve">heavenly </w:t>
      </w:r>
      <w:r w:rsidRPr="001E24A9">
        <w:rPr>
          <w:rFonts w:ascii="Verdana" w:hAnsi="Verdana"/>
          <w:color w:val="FF0000"/>
          <w:sz w:val="24"/>
          <w:szCs w:val="24"/>
        </w:rPr>
        <w:t xml:space="preserve">garment down to </w:t>
      </w:r>
      <w:r>
        <w:rPr>
          <w:rFonts w:ascii="Verdana" w:hAnsi="Verdana"/>
          <w:color w:val="FF0000"/>
          <w:sz w:val="24"/>
          <w:szCs w:val="24"/>
        </w:rPr>
        <w:t>his</w:t>
      </w:r>
      <w:r w:rsidRPr="001E24A9">
        <w:rPr>
          <w:rFonts w:ascii="Verdana" w:hAnsi="Verdana"/>
          <w:color w:val="FF0000"/>
          <w:sz w:val="24"/>
          <w:szCs w:val="24"/>
        </w:rPr>
        <w:t xml:space="preserve"> feet (</w:t>
      </w:r>
      <w:r>
        <w:rPr>
          <w:rFonts w:ascii="Verdana" w:hAnsi="Verdana"/>
          <w:color w:val="FF0000"/>
          <w:sz w:val="24"/>
          <w:szCs w:val="24"/>
        </w:rPr>
        <w:t>1,</w:t>
      </w:r>
      <w:r w:rsidRPr="001E24A9">
        <w:rPr>
          <w:rFonts w:ascii="Verdana" w:hAnsi="Verdana"/>
          <w:color w:val="FF0000"/>
          <w:sz w:val="24"/>
          <w:szCs w:val="24"/>
        </w:rPr>
        <w:t>13)</w:t>
      </w:r>
    </w:p>
    <w:p w:rsidR="00DD6D35" w:rsidRPr="001E24A9" w:rsidRDefault="00DD6D35" w:rsidP="00DD6D35">
      <w:pPr>
        <w:pStyle w:val="ListParagraph"/>
        <w:numPr>
          <w:ilvl w:val="0"/>
          <w:numId w:val="2"/>
        </w:numPr>
        <w:rPr>
          <w:rFonts w:ascii="Verdana" w:hAnsi="Verdana"/>
          <w:color w:val="FF0000"/>
          <w:sz w:val="24"/>
          <w:szCs w:val="24"/>
        </w:rPr>
      </w:pPr>
      <w:r w:rsidRPr="001E24A9">
        <w:rPr>
          <w:rFonts w:ascii="Verdana" w:hAnsi="Verdana"/>
          <w:color w:val="FF0000"/>
          <w:sz w:val="24"/>
          <w:szCs w:val="24"/>
        </w:rPr>
        <w:t>Girded about the chest with a golden band (</w:t>
      </w:r>
      <w:r>
        <w:rPr>
          <w:rFonts w:ascii="Verdana" w:hAnsi="Verdana"/>
          <w:color w:val="FF0000"/>
          <w:sz w:val="24"/>
          <w:szCs w:val="24"/>
        </w:rPr>
        <w:t xml:space="preserve">1, </w:t>
      </w:r>
      <w:r w:rsidRPr="001E24A9">
        <w:rPr>
          <w:rFonts w:ascii="Verdana" w:hAnsi="Verdana"/>
          <w:color w:val="FF0000"/>
          <w:sz w:val="24"/>
          <w:szCs w:val="24"/>
        </w:rPr>
        <w:t>13)</w:t>
      </w:r>
    </w:p>
    <w:p w:rsidR="00DD6D35" w:rsidRPr="001E24A9" w:rsidRDefault="00DD6D35" w:rsidP="00DD6D35">
      <w:pPr>
        <w:pStyle w:val="ListParagraph"/>
        <w:numPr>
          <w:ilvl w:val="0"/>
          <w:numId w:val="2"/>
        </w:numPr>
        <w:rPr>
          <w:rFonts w:ascii="Verdana" w:hAnsi="Verdana"/>
          <w:color w:val="FF0000"/>
          <w:sz w:val="24"/>
          <w:szCs w:val="24"/>
        </w:rPr>
      </w:pPr>
      <w:r w:rsidRPr="001E24A9">
        <w:rPr>
          <w:rFonts w:ascii="Verdana" w:hAnsi="Verdana"/>
          <w:color w:val="FF0000"/>
          <w:sz w:val="24"/>
          <w:szCs w:val="24"/>
        </w:rPr>
        <w:t>His head and hair were white like wool, as white as snow (</w:t>
      </w:r>
      <w:r>
        <w:rPr>
          <w:rFonts w:ascii="Verdana" w:hAnsi="Verdana"/>
          <w:color w:val="FF0000"/>
          <w:sz w:val="24"/>
          <w:szCs w:val="24"/>
        </w:rPr>
        <w:t xml:space="preserve">1, </w:t>
      </w:r>
      <w:r w:rsidRPr="001E24A9">
        <w:rPr>
          <w:rFonts w:ascii="Verdana" w:hAnsi="Verdana"/>
          <w:color w:val="FF0000"/>
          <w:sz w:val="24"/>
          <w:szCs w:val="24"/>
        </w:rPr>
        <w:t>14)</w:t>
      </w:r>
    </w:p>
    <w:p w:rsidR="00DD6D35" w:rsidRPr="001E24A9" w:rsidRDefault="00DD6D35" w:rsidP="00DD6D35">
      <w:pPr>
        <w:pStyle w:val="ListParagraph"/>
        <w:numPr>
          <w:ilvl w:val="0"/>
          <w:numId w:val="2"/>
        </w:numPr>
        <w:rPr>
          <w:rFonts w:ascii="Verdana" w:hAnsi="Verdana"/>
          <w:color w:val="FF0000"/>
          <w:sz w:val="24"/>
          <w:szCs w:val="24"/>
        </w:rPr>
      </w:pPr>
      <w:r w:rsidRPr="001E24A9">
        <w:rPr>
          <w:rFonts w:ascii="Verdana" w:hAnsi="Verdana"/>
          <w:color w:val="FF0000"/>
          <w:sz w:val="24"/>
          <w:szCs w:val="24"/>
        </w:rPr>
        <w:t>His eyes were a flame of fire (</w:t>
      </w:r>
      <w:proofErr w:type="gramStart"/>
      <w:r>
        <w:rPr>
          <w:rFonts w:ascii="Verdana" w:hAnsi="Verdana"/>
          <w:color w:val="FF0000"/>
          <w:sz w:val="24"/>
          <w:szCs w:val="24"/>
        </w:rPr>
        <w:t xml:space="preserve">1, </w:t>
      </w:r>
      <w:r w:rsidRPr="001E24A9">
        <w:rPr>
          <w:rFonts w:ascii="Verdana" w:hAnsi="Verdana"/>
          <w:color w:val="FF0000"/>
          <w:sz w:val="24"/>
          <w:szCs w:val="24"/>
        </w:rPr>
        <w:t xml:space="preserve"> 14</w:t>
      </w:r>
      <w:proofErr w:type="gramEnd"/>
      <w:r w:rsidRPr="001E24A9">
        <w:rPr>
          <w:rFonts w:ascii="Verdana" w:hAnsi="Verdana"/>
          <w:color w:val="FF0000"/>
          <w:sz w:val="24"/>
          <w:szCs w:val="24"/>
        </w:rPr>
        <w:t>)</w:t>
      </w:r>
    </w:p>
    <w:p w:rsidR="00DD6D35" w:rsidRPr="001E24A9" w:rsidRDefault="00DD6D35" w:rsidP="00DD6D35">
      <w:pPr>
        <w:pStyle w:val="ListParagraph"/>
        <w:numPr>
          <w:ilvl w:val="0"/>
          <w:numId w:val="2"/>
        </w:numPr>
        <w:rPr>
          <w:rFonts w:ascii="Verdana" w:hAnsi="Verdana"/>
          <w:color w:val="FF0000"/>
          <w:sz w:val="24"/>
          <w:szCs w:val="24"/>
        </w:rPr>
      </w:pPr>
      <w:r w:rsidRPr="001E24A9">
        <w:rPr>
          <w:rFonts w:ascii="Verdana" w:hAnsi="Verdana"/>
          <w:color w:val="FF0000"/>
          <w:sz w:val="24"/>
          <w:szCs w:val="24"/>
        </w:rPr>
        <w:t>His feet were like fine brass (</w:t>
      </w:r>
      <w:r>
        <w:rPr>
          <w:rFonts w:ascii="Verdana" w:hAnsi="Verdana"/>
          <w:color w:val="FF0000"/>
          <w:sz w:val="24"/>
          <w:szCs w:val="24"/>
        </w:rPr>
        <w:t xml:space="preserve">1, </w:t>
      </w:r>
      <w:r w:rsidRPr="001E24A9">
        <w:rPr>
          <w:rFonts w:ascii="Verdana" w:hAnsi="Verdana"/>
          <w:color w:val="FF0000"/>
          <w:sz w:val="24"/>
          <w:szCs w:val="24"/>
        </w:rPr>
        <w:t>15)</w:t>
      </w:r>
    </w:p>
    <w:p w:rsidR="00DD6D35" w:rsidRPr="001E24A9" w:rsidRDefault="00DD6D35" w:rsidP="00DD6D35">
      <w:pPr>
        <w:pStyle w:val="ListParagraph"/>
        <w:numPr>
          <w:ilvl w:val="0"/>
          <w:numId w:val="2"/>
        </w:numPr>
        <w:rPr>
          <w:rFonts w:ascii="Verdana" w:hAnsi="Verdana"/>
          <w:color w:val="FF0000"/>
          <w:sz w:val="24"/>
          <w:szCs w:val="24"/>
        </w:rPr>
      </w:pPr>
      <w:r w:rsidRPr="001E24A9">
        <w:rPr>
          <w:rFonts w:ascii="Verdana" w:hAnsi="Verdana"/>
          <w:color w:val="FF0000"/>
          <w:sz w:val="24"/>
          <w:szCs w:val="24"/>
        </w:rPr>
        <w:t>His voice as the sound of many waters (</w:t>
      </w:r>
      <w:r>
        <w:rPr>
          <w:rFonts w:ascii="Verdana" w:hAnsi="Verdana"/>
          <w:color w:val="FF0000"/>
          <w:sz w:val="24"/>
          <w:szCs w:val="24"/>
        </w:rPr>
        <w:t xml:space="preserve">1, </w:t>
      </w:r>
      <w:r w:rsidRPr="001E24A9">
        <w:rPr>
          <w:rFonts w:ascii="Verdana" w:hAnsi="Verdana"/>
          <w:color w:val="FF0000"/>
          <w:sz w:val="24"/>
          <w:szCs w:val="24"/>
        </w:rPr>
        <w:t>15)</w:t>
      </w:r>
    </w:p>
    <w:p w:rsidR="00DD6D35" w:rsidRPr="00DF7153" w:rsidRDefault="00DD6D35" w:rsidP="00DD6D35">
      <w:pPr>
        <w:pStyle w:val="ListParagraph"/>
        <w:numPr>
          <w:ilvl w:val="0"/>
          <w:numId w:val="2"/>
        </w:numPr>
        <w:rPr>
          <w:rFonts w:ascii="Verdana" w:hAnsi="Verdana"/>
          <w:color w:val="FF0000"/>
          <w:sz w:val="24"/>
          <w:szCs w:val="24"/>
        </w:rPr>
      </w:pPr>
      <w:r w:rsidRPr="00DF7153">
        <w:rPr>
          <w:rFonts w:ascii="Verdana" w:hAnsi="Verdana"/>
          <w:color w:val="FF0000"/>
          <w:sz w:val="24"/>
          <w:szCs w:val="24"/>
        </w:rPr>
        <w:t>He h</w:t>
      </w:r>
      <w:r>
        <w:rPr>
          <w:rFonts w:ascii="Verdana" w:hAnsi="Verdana"/>
          <w:color w:val="FF0000"/>
          <w:sz w:val="24"/>
          <w:szCs w:val="24"/>
        </w:rPr>
        <w:t>olds</w:t>
      </w:r>
      <w:r w:rsidRPr="00DF7153">
        <w:rPr>
          <w:rFonts w:ascii="Verdana" w:hAnsi="Verdana"/>
          <w:color w:val="FF0000"/>
          <w:sz w:val="24"/>
          <w:szCs w:val="24"/>
        </w:rPr>
        <w:t xml:space="preserve"> seven stars</w:t>
      </w:r>
      <w:r>
        <w:rPr>
          <w:rFonts w:ascii="Verdana" w:hAnsi="Verdana"/>
          <w:color w:val="FF0000"/>
          <w:sz w:val="24"/>
          <w:szCs w:val="24"/>
        </w:rPr>
        <w:t xml:space="preserve"> in his hand</w:t>
      </w:r>
      <w:r w:rsidRPr="00DF7153">
        <w:rPr>
          <w:rFonts w:ascii="Verdana" w:hAnsi="Verdana"/>
          <w:color w:val="FF0000"/>
          <w:sz w:val="24"/>
          <w:szCs w:val="24"/>
        </w:rPr>
        <w:t>–</w:t>
      </w:r>
      <w:proofErr w:type="spellStart"/>
      <w:proofErr w:type="gramStart"/>
      <w:r w:rsidRPr="00DF7153">
        <w:rPr>
          <w:rFonts w:ascii="Verdana" w:hAnsi="Verdana"/>
          <w:color w:val="FF0000"/>
          <w:sz w:val="24"/>
          <w:szCs w:val="24"/>
        </w:rPr>
        <w:t>the”angels</w:t>
      </w:r>
      <w:proofErr w:type="spellEnd"/>
      <w:proofErr w:type="gramEnd"/>
      <w:r w:rsidRPr="00DF7153">
        <w:rPr>
          <w:rFonts w:ascii="Verdana" w:hAnsi="Verdana"/>
          <w:color w:val="FF0000"/>
          <w:sz w:val="24"/>
          <w:szCs w:val="24"/>
        </w:rPr>
        <w:t>/messengers” of the churches. (</w:t>
      </w:r>
      <w:r>
        <w:rPr>
          <w:rFonts w:ascii="Verdana" w:hAnsi="Verdana"/>
          <w:color w:val="FF0000"/>
          <w:sz w:val="24"/>
          <w:szCs w:val="24"/>
        </w:rPr>
        <w:t xml:space="preserve">1, </w:t>
      </w:r>
      <w:r w:rsidRPr="00DF7153">
        <w:rPr>
          <w:rFonts w:ascii="Verdana" w:hAnsi="Verdana"/>
          <w:color w:val="FF0000"/>
          <w:sz w:val="24"/>
          <w:szCs w:val="24"/>
        </w:rPr>
        <w:t>16)</w:t>
      </w:r>
    </w:p>
    <w:p w:rsidR="00DD6D35" w:rsidRPr="00DF7153" w:rsidRDefault="00DD6D35" w:rsidP="00DD6D35">
      <w:pPr>
        <w:pStyle w:val="ListParagraph"/>
        <w:numPr>
          <w:ilvl w:val="0"/>
          <w:numId w:val="2"/>
        </w:numPr>
        <w:rPr>
          <w:rFonts w:ascii="Verdana" w:hAnsi="Verdana"/>
          <w:color w:val="FF0000"/>
          <w:sz w:val="24"/>
          <w:szCs w:val="24"/>
        </w:rPr>
      </w:pPr>
      <w:r w:rsidRPr="00DF7153">
        <w:rPr>
          <w:rFonts w:ascii="Verdana" w:hAnsi="Verdana"/>
          <w:color w:val="FF0000"/>
          <w:sz w:val="24"/>
          <w:szCs w:val="24"/>
        </w:rPr>
        <w:t xml:space="preserve">Out of His mouth </w:t>
      </w:r>
      <w:r>
        <w:rPr>
          <w:rFonts w:ascii="Verdana" w:hAnsi="Verdana"/>
          <w:color w:val="FF0000"/>
          <w:sz w:val="24"/>
          <w:szCs w:val="24"/>
        </w:rPr>
        <w:t>comes</w:t>
      </w:r>
      <w:r w:rsidRPr="00DF7153">
        <w:rPr>
          <w:rFonts w:ascii="Verdana" w:hAnsi="Verdana"/>
          <w:color w:val="FF0000"/>
          <w:sz w:val="24"/>
          <w:szCs w:val="24"/>
        </w:rPr>
        <w:t xml:space="preserve"> a sharp </w:t>
      </w:r>
      <w:proofErr w:type="gramStart"/>
      <w:r w:rsidRPr="00DF7153">
        <w:rPr>
          <w:rFonts w:ascii="Verdana" w:hAnsi="Verdana"/>
          <w:color w:val="FF0000"/>
          <w:sz w:val="24"/>
          <w:szCs w:val="24"/>
        </w:rPr>
        <w:t>two edged</w:t>
      </w:r>
      <w:proofErr w:type="gramEnd"/>
      <w:r w:rsidRPr="00DF7153">
        <w:rPr>
          <w:rFonts w:ascii="Verdana" w:hAnsi="Verdana"/>
          <w:color w:val="FF0000"/>
          <w:sz w:val="24"/>
          <w:szCs w:val="24"/>
        </w:rPr>
        <w:t xml:space="preserve"> sword (</w:t>
      </w:r>
      <w:r>
        <w:rPr>
          <w:rFonts w:ascii="Verdana" w:hAnsi="Verdana"/>
          <w:color w:val="FF0000"/>
          <w:sz w:val="24"/>
          <w:szCs w:val="24"/>
        </w:rPr>
        <w:t xml:space="preserve">1, </w:t>
      </w:r>
      <w:r w:rsidRPr="00DF7153">
        <w:rPr>
          <w:rFonts w:ascii="Verdana" w:hAnsi="Verdana"/>
          <w:color w:val="FF0000"/>
          <w:sz w:val="24"/>
          <w:szCs w:val="24"/>
        </w:rPr>
        <w:t>16)</w:t>
      </w:r>
    </w:p>
    <w:p w:rsidR="00DD6D35" w:rsidRDefault="00DD6D35" w:rsidP="00DD6D35">
      <w:pPr>
        <w:pStyle w:val="ListParagraph"/>
        <w:numPr>
          <w:ilvl w:val="0"/>
          <w:numId w:val="2"/>
        </w:numPr>
        <w:rPr>
          <w:rFonts w:ascii="Verdana" w:hAnsi="Verdana"/>
          <w:sz w:val="24"/>
          <w:szCs w:val="24"/>
        </w:rPr>
      </w:pPr>
      <w:r>
        <w:rPr>
          <w:rFonts w:ascii="Verdana" w:hAnsi="Verdana"/>
          <w:sz w:val="24"/>
          <w:szCs w:val="24"/>
        </w:rPr>
        <w:t>His countenance was like the sun shining in its strength (1, 16)</w:t>
      </w:r>
    </w:p>
    <w:p w:rsidR="00DD6D35" w:rsidRDefault="00DD6D35" w:rsidP="00DD6D35">
      <w:pPr>
        <w:pStyle w:val="ListParagraph"/>
        <w:numPr>
          <w:ilvl w:val="0"/>
          <w:numId w:val="2"/>
        </w:numPr>
        <w:rPr>
          <w:rFonts w:ascii="Verdana" w:hAnsi="Verdana"/>
          <w:sz w:val="24"/>
          <w:szCs w:val="24"/>
        </w:rPr>
      </w:pPr>
      <w:r>
        <w:rPr>
          <w:rFonts w:ascii="Verdana" w:hAnsi="Verdana"/>
          <w:sz w:val="24"/>
          <w:szCs w:val="24"/>
        </w:rPr>
        <w:t>He who lives and was dead and behold is alive forevermore (1, 18)</w:t>
      </w:r>
    </w:p>
    <w:p w:rsidR="00DD6D35" w:rsidRPr="00DF7153" w:rsidRDefault="00DD6D35" w:rsidP="00DD6D35">
      <w:pPr>
        <w:pStyle w:val="ListParagraph"/>
        <w:numPr>
          <w:ilvl w:val="0"/>
          <w:numId w:val="2"/>
        </w:numPr>
        <w:rPr>
          <w:rFonts w:ascii="Verdana" w:hAnsi="Verdana"/>
          <w:color w:val="FF0000"/>
          <w:sz w:val="24"/>
          <w:szCs w:val="24"/>
        </w:rPr>
      </w:pPr>
      <w:r>
        <w:rPr>
          <w:rFonts w:ascii="Verdana" w:hAnsi="Verdana"/>
          <w:color w:val="FF0000"/>
          <w:sz w:val="24"/>
          <w:szCs w:val="24"/>
        </w:rPr>
        <w:t>He holds</w:t>
      </w:r>
      <w:r w:rsidRPr="00DF7153">
        <w:rPr>
          <w:rFonts w:ascii="Verdana" w:hAnsi="Verdana"/>
          <w:color w:val="FF0000"/>
          <w:sz w:val="24"/>
          <w:szCs w:val="24"/>
        </w:rPr>
        <w:t xml:space="preserve"> the keys of Hades and of Death (</w:t>
      </w:r>
      <w:r>
        <w:rPr>
          <w:rFonts w:ascii="Verdana" w:hAnsi="Verdana"/>
          <w:color w:val="FF0000"/>
          <w:sz w:val="24"/>
          <w:szCs w:val="24"/>
        </w:rPr>
        <w:t xml:space="preserve">1, </w:t>
      </w:r>
      <w:r w:rsidRPr="00DF7153">
        <w:rPr>
          <w:rFonts w:ascii="Verdana" w:hAnsi="Verdana"/>
          <w:color w:val="FF0000"/>
          <w:sz w:val="24"/>
          <w:szCs w:val="24"/>
        </w:rPr>
        <w:t>18)</w:t>
      </w:r>
    </w:p>
    <w:p w:rsidR="00DD6D35" w:rsidRDefault="00DD6D35" w:rsidP="00DD6D35">
      <w:pPr>
        <w:pStyle w:val="ListParagraph"/>
        <w:numPr>
          <w:ilvl w:val="0"/>
          <w:numId w:val="2"/>
        </w:numPr>
        <w:rPr>
          <w:rFonts w:ascii="Verdana" w:hAnsi="Verdana"/>
          <w:sz w:val="24"/>
          <w:szCs w:val="24"/>
        </w:rPr>
      </w:pPr>
      <w:r>
        <w:rPr>
          <w:rFonts w:ascii="Verdana" w:hAnsi="Verdana"/>
          <w:sz w:val="24"/>
          <w:szCs w:val="24"/>
        </w:rPr>
        <w:t>He will come like a thief (3, 3)</w:t>
      </w:r>
    </w:p>
    <w:p w:rsidR="00DD6D35" w:rsidRDefault="00DD6D35" w:rsidP="00DD6D35">
      <w:pPr>
        <w:pStyle w:val="ListParagraph"/>
        <w:numPr>
          <w:ilvl w:val="0"/>
          <w:numId w:val="2"/>
        </w:numPr>
        <w:rPr>
          <w:rFonts w:ascii="Verdana" w:hAnsi="Verdana"/>
          <w:sz w:val="24"/>
          <w:szCs w:val="24"/>
        </w:rPr>
      </w:pPr>
      <w:r>
        <w:rPr>
          <w:rFonts w:ascii="Verdana" w:hAnsi="Verdana"/>
          <w:sz w:val="24"/>
          <w:szCs w:val="24"/>
        </w:rPr>
        <w:t>He is Holy and True (3, 7)</w:t>
      </w:r>
    </w:p>
    <w:p w:rsidR="00DD6D35" w:rsidRPr="00DF7153" w:rsidRDefault="00DD6D35" w:rsidP="00DD6D35">
      <w:pPr>
        <w:pStyle w:val="ListParagraph"/>
        <w:numPr>
          <w:ilvl w:val="0"/>
          <w:numId w:val="2"/>
        </w:numPr>
        <w:rPr>
          <w:rFonts w:ascii="Verdana" w:hAnsi="Verdana"/>
          <w:color w:val="FF0000"/>
          <w:sz w:val="24"/>
          <w:szCs w:val="24"/>
        </w:rPr>
      </w:pPr>
      <w:r>
        <w:rPr>
          <w:rFonts w:ascii="Verdana" w:hAnsi="Verdana"/>
          <w:color w:val="FF0000"/>
          <w:sz w:val="24"/>
          <w:szCs w:val="24"/>
        </w:rPr>
        <w:t xml:space="preserve">He </w:t>
      </w:r>
      <w:r w:rsidRPr="00DF7153">
        <w:rPr>
          <w:rFonts w:ascii="Verdana" w:hAnsi="Verdana"/>
          <w:color w:val="FF0000"/>
          <w:sz w:val="24"/>
          <w:szCs w:val="24"/>
        </w:rPr>
        <w:t>holds the key of David (3, 7)</w:t>
      </w:r>
    </w:p>
    <w:p w:rsidR="00DD6D35" w:rsidRPr="00DF7153" w:rsidRDefault="00DD6D35" w:rsidP="00DD6D35">
      <w:pPr>
        <w:pStyle w:val="ListParagraph"/>
        <w:numPr>
          <w:ilvl w:val="0"/>
          <w:numId w:val="2"/>
        </w:numPr>
        <w:rPr>
          <w:rFonts w:ascii="Verdana" w:hAnsi="Verdana"/>
          <w:color w:val="FF0000"/>
          <w:sz w:val="24"/>
          <w:szCs w:val="24"/>
        </w:rPr>
      </w:pPr>
      <w:r w:rsidRPr="00DF7153">
        <w:rPr>
          <w:rFonts w:ascii="Verdana" w:hAnsi="Verdana"/>
          <w:color w:val="FF0000"/>
          <w:sz w:val="24"/>
          <w:szCs w:val="24"/>
        </w:rPr>
        <w:t>What He opens no-one can shut, what He shuts no-one can open (3, 7)</w:t>
      </w:r>
    </w:p>
    <w:p w:rsidR="00DD6D35" w:rsidRDefault="00DD6D35" w:rsidP="00DD6D35">
      <w:pPr>
        <w:pStyle w:val="ListParagraph"/>
        <w:numPr>
          <w:ilvl w:val="0"/>
          <w:numId w:val="2"/>
        </w:numPr>
        <w:rPr>
          <w:rFonts w:ascii="Verdana" w:hAnsi="Verdana"/>
          <w:sz w:val="24"/>
          <w:szCs w:val="24"/>
        </w:rPr>
      </w:pPr>
      <w:r>
        <w:rPr>
          <w:rFonts w:ascii="Verdana" w:hAnsi="Verdana"/>
          <w:sz w:val="24"/>
          <w:szCs w:val="24"/>
        </w:rPr>
        <w:t>He is the ruler of God’s creation (3, 14)</w:t>
      </w:r>
    </w:p>
    <w:p w:rsidR="00DD6D35" w:rsidRPr="00BE78F8" w:rsidRDefault="00DD6D35" w:rsidP="00DD6D35">
      <w:pPr>
        <w:pStyle w:val="ListParagraph"/>
        <w:numPr>
          <w:ilvl w:val="0"/>
          <w:numId w:val="2"/>
        </w:numPr>
        <w:rPr>
          <w:rFonts w:ascii="Verdana" w:hAnsi="Verdana"/>
          <w:sz w:val="24"/>
          <w:szCs w:val="24"/>
        </w:rPr>
      </w:pPr>
      <w:r>
        <w:rPr>
          <w:rFonts w:ascii="Verdana" w:hAnsi="Verdana"/>
          <w:color w:val="FF0000"/>
          <w:sz w:val="24"/>
          <w:szCs w:val="24"/>
        </w:rPr>
        <w:t>He</w:t>
      </w:r>
      <w:r w:rsidRPr="00DF7153">
        <w:rPr>
          <w:rFonts w:ascii="Verdana" w:hAnsi="Verdana"/>
          <w:color w:val="FF0000"/>
          <w:sz w:val="24"/>
          <w:szCs w:val="24"/>
        </w:rPr>
        <w:t xml:space="preserve"> stand</w:t>
      </w:r>
      <w:r>
        <w:rPr>
          <w:rFonts w:ascii="Verdana" w:hAnsi="Verdana"/>
          <w:color w:val="FF0000"/>
          <w:sz w:val="24"/>
          <w:szCs w:val="24"/>
        </w:rPr>
        <w:t>s</w:t>
      </w:r>
      <w:r w:rsidRPr="00DF7153">
        <w:rPr>
          <w:rFonts w:ascii="Verdana" w:hAnsi="Verdana"/>
          <w:color w:val="FF0000"/>
          <w:sz w:val="24"/>
          <w:szCs w:val="24"/>
        </w:rPr>
        <w:t xml:space="preserve"> at the door and knock</w:t>
      </w:r>
      <w:r>
        <w:rPr>
          <w:rFonts w:ascii="Verdana" w:hAnsi="Verdana"/>
          <w:color w:val="FF0000"/>
          <w:sz w:val="24"/>
          <w:szCs w:val="24"/>
        </w:rPr>
        <w:t>s (3, 20)</w:t>
      </w:r>
    </w:p>
    <w:p w:rsidR="00DD6D35" w:rsidRPr="00BE78F8" w:rsidRDefault="00DD6D35" w:rsidP="00DD6D35">
      <w:pPr>
        <w:ind w:left="360"/>
        <w:rPr>
          <w:rFonts w:ascii="Verdana" w:hAnsi="Verdana"/>
          <w:sz w:val="24"/>
          <w:szCs w:val="24"/>
        </w:rPr>
      </w:pPr>
      <w:r>
        <w:rPr>
          <w:rFonts w:ascii="Verdana" w:hAnsi="Verdana"/>
          <w:sz w:val="24"/>
          <w:szCs w:val="24"/>
        </w:rPr>
        <w:t>5d) And t</w:t>
      </w:r>
      <w:r w:rsidRPr="00BE78F8">
        <w:rPr>
          <w:rFonts w:ascii="Verdana" w:hAnsi="Verdana"/>
          <w:sz w:val="24"/>
          <w:szCs w:val="24"/>
        </w:rPr>
        <w:t>here</w:t>
      </w:r>
      <w:r>
        <w:rPr>
          <w:rFonts w:ascii="Verdana" w:hAnsi="Verdana"/>
          <w:sz w:val="24"/>
          <w:szCs w:val="24"/>
        </w:rPr>
        <w:t xml:space="preserve"> are</w:t>
      </w:r>
      <w:r w:rsidRPr="00BE78F8">
        <w:rPr>
          <w:rFonts w:ascii="Verdana" w:hAnsi="Verdana"/>
          <w:sz w:val="24"/>
          <w:szCs w:val="24"/>
        </w:rPr>
        <w:t xml:space="preserve"> a lot more </w:t>
      </w:r>
      <w:r>
        <w:rPr>
          <w:rFonts w:ascii="Verdana" w:hAnsi="Verdana"/>
          <w:sz w:val="24"/>
          <w:szCs w:val="24"/>
        </w:rPr>
        <w:t xml:space="preserve">unique </w:t>
      </w:r>
      <w:r w:rsidRPr="00BE78F8">
        <w:rPr>
          <w:rFonts w:ascii="Verdana" w:hAnsi="Verdana"/>
          <w:sz w:val="24"/>
          <w:szCs w:val="24"/>
        </w:rPr>
        <w:t>descriptions</w:t>
      </w:r>
      <w:r>
        <w:rPr>
          <w:rFonts w:ascii="Verdana" w:hAnsi="Verdana"/>
          <w:sz w:val="24"/>
          <w:szCs w:val="24"/>
        </w:rPr>
        <w:t xml:space="preserve"> of Jesus</w:t>
      </w:r>
      <w:r w:rsidRPr="00BE78F8">
        <w:rPr>
          <w:rFonts w:ascii="Verdana" w:hAnsi="Verdana"/>
          <w:sz w:val="24"/>
          <w:szCs w:val="24"/>
        </w:rPr>
        <w:t xml:space="preserve"> throughout the later chapters of the book</w:t>
      </w:r>
      <w:r>
        <w:rPr>
          <w:rFonts w:ascii="Verdana" w:hAnsi="Verdana"/>
          <w:sz w:val="24"/>
          <w:szCs w:val="24"/>
        </w:rPr>
        <w:t xml:space="preserve">, for example </w:t>
      </w:r>
      <w:r w:rsidRPr="00BE78F8">
        <w:rPr>
          <w:rFonts w:ascii="Verdana" w:hAnsi="Verdana"/>
          <w:sz w:val="24"/>
          <w:szCs w:val="24"/>
        </w:rPr>
        <w:t>the lamb that was slain (5, 6)</w:t>
      </w:r>
      <w:r>
        <w:rPr>
          <w:rFonts w:ascii="Verdana" w:hAnsi="Verdana"/>
          <w:sz w:val="24"/>
          <w:szCs w:val="24"/>
        </w:rPr>
        <w:t xml:space="preserve">, </w:t>
      </w:r>
      <w:r w:rsidRPr="00457C03">
        <w:rPr>
          <w:rFonts w:ascii="Verdana" w:hAnsi="Verdana"/>
          <w:color w:val="FF0000"/>
          <w:sz w:val="24"/>
          <w:szCs w:val="24"/>
        </w:rPr>
        <w:t xml:space="preserve">the Lion of Judah </w:t>
      </w:r>
      <w:r w:rsidRPr="00BE78F8">
        <w:rPr>
          <w:rFonts w:ascii="Verdana" w:hAnsi="Verdana"/>
          <w:sz w:val="24"/>
          <w:szCs w:val="24"/>
        </w:rPr>
        <w:t xml:space="preserve">(5,5), </w:t>
      </w:r>
      <w:r w:rsidRPr="00457C03">
        <w:rPr>
          <w:rFonts w:ascii="Verdana" w:hAnsi="Verdana"/>
          <w:color w:val="FF0000"/>
          <w:sz w:val="24"/>
          <w:szCs w:val="24"/>
        </w:rPr>
        <w:t xml:space="preserve">the root of David </w:t>
      </w:r>
      <w:r w:rsidRPr="00BE78F8">
        <w:rPr>
          <w:rFonts w:ascii="Verdana" w:hAnsi="Verdana"/>
          <w:sz w:val="24"/>
          <w:szCs w:val="24"/>
        </w:rPr>
        <w:t xml:space="preserve">(5, 5), </w:t>
      </w:r>
      <w:r w:rsidRPr="00457C03">
        <w:rPr>
          <w:rFonts w:ascii="Verdana" w:hAnsi="Verdana"/>
          <w:color w:val="FF0000"/>
          <w:sz w:val="24"/>
          <w:szCs w:val="24"/>
        </w:rPr>
        <w:t>The rider on the white horse and the commander of heaven’s armie</w:t>
      </w:r>
      <w:r>
        <w:rPr>
          <w:rFonts w:ascii="Verdana" w:hAnsi="Verdana"/>
          <w:sz w:val="24"/>
          <w:szCs w:val="24"/>
        </w:rPr>
        <w:t xml:space="preserve">s </w:t>
      </w:r>
      <w:r w:rsidRPr="00BE78F8">
        <w:rPr>
          <w:rFonts w:ascii="Verdana" w:hAnsi="Verdana"/>
          <w:sz w:val="24"/>
          <w:szCs w:val="24"/>
        </w:rPr>
        <w:t>(19, 11),</w:t>
      </w:r>
      <w:r>
        <w:rPr>
          <w:rFonts w:ascii="Verdana" w:hAnsi="Verdana"/>
          <w:sz w:val="24"/>
          <w:szCs w:val="24"/>
        </w:rPr>
        <w:t xml:space="preserve"> </w:t>
      </w:r>
      <w:r w:rsidRPr="00656D5E">
        <w:rPr>
          <w:rFonts w:ascii="Verdana" w:hAnsi="Verdana"/>
          <w:color w:val="FF0000"/>
          <w:sz w:val="24"/>
          <w:szCs w:val="24"/>
        </w:rPr>
        <w:t xml:space="preserve">the one who will rule the nations with an iron sceptre </w:t>
      </w:r>
      <w:r>
        <w:rPr>
          <w:rFonts w:ascii="Verdana" w:hAnsi="Verdana"/>
          <w:sz w:val="24"/>
          <w:szCs w:val="24"/>
        </w:rPr>
        <w:t xml:space="preserve">(19, 15) </w:t>
      </w:r>
      <w:r w:rsidRPr="00656D5E">
        <w:rPr>
          <w:rFonts w:ascii="Verdana" w:hAnsi="Verdana"/>
          <w:color w:val="FF0000"/>
          <w:sz w:val="24"/>
          <w:szCs w:val="24"/>
        </w:rPr>
        <w:t xml:space="preserve">the one who treads the winepress of God’s wrath </w:t>
      </w:r>
      <w:r>
        <w:rPr>
          <w:rFonts w:ascii="Verdana" w:hAnsi="Verdana"/>
          <w:sz w:val="24"/>
          <w:szCs w:val="24"/>
        </w:rPr>
        <w:t>(19, 15)</w:t>
      </w:r>
      <w:r w:rsidRPr="00BE78F8">
        <w:rPr>
          <w:rFonts w:ascii="Verdana" w:hAnsi="Verdana"/>
          <w:sz w:val="24"/>
          <w:szCs w:val="24"/>
        </w:rPr>
        <w:t xml:space="preserve"> </w:t>
      </w:r>
      <w:r w:rsidRPr="00656D5E">
        <w:rPr>
          <w:rFonts w:ascii="Verdana" w:hAnsi="Verdana"/>
          <w:color w:val="FF0000"/>
          <w:sz w:val="24"/>
          <w:szCs w:val="24"/>
        </w:rPr>
        <w:t>the heavenly bridegroom</w:t>
      </w:r>
      <w:r>
        <w:rPr>
          <w:rFonts w:ascii="Verdana" w:hAnsi="Verdana"/>
          <w:sz w:val="24"/>
          <w:szCs w:val="24"/>
        </w:rPr>
        <w:t xml:space="preserve"> (21, 9), </w:t>
      </w:r>
      <w:r w:rsidRPr="00BE78F8">
        <w:rPr>
          <w:rFonts w:ascii="Verdana" w:hAnsi="Verdana"/>
          <w:sz w:val="24"/>
          <w:szCs w:val="24"/>
        </w:rPr>
        <w:t xml:space="preserve">the bright morning star (22, 16). </w:t>
      </w:r>
    </w:p>
    <w:p w:rsidR="00DD6D35" w:rsidRPr="00DD6D35" w:rsidRDefault="00DD6D35" w:rsidP="00DD6D35">
      <w:pPr>
        <w:rPr>
          <w:rFonts w:ascii="Verdana" w:hAnsi="Verdana"/>
          <w:sz w:val="24"/>
          <w:szCs w:val="24"/>
        </w:rPr>
      </w:pPr>
      <w:r>
        <w:rPr>
          <w:rFonts w:ascii="Verdana" w:hAnsi="Verdana"/>
          <w:b/>
          <w:sz w:val="24"/>
          <w:szCs w:val="24"/>
        </w:rPr>
        <w:t>6)</w:t>
      </w:r>
      <w:r w:rsidRPr="00DD6D35">
        <w:rPr>
          <w:rFonts w:ascii="Verdana" w:hAnsi="Verdana"/>
          <w:b/>
          <w:sz w:val="24"/>
          <w:szCs w:val="24"/>
        </w:rPr>
        <w:t>We need a Change of Mindset about who Jesus is</w:t>
      </w:r>
    </w:p>
    <w:p w:rsidR="00DD6D35" w:rsidRPr="0091461D" w:rsidRDefault="00DD6D35" w:rsidP="00DD6D35">
      <w:pPr>
        <w:rPr>
          <w:rFonts w:ascii="Verdana" w:hAnsi="Verdana"/>
          <w:sz w:val="24"/>
          <w:szCs w:val="24"/>
        </w:rPr>
      </w:pPr>
      <w:r>
        <w:rPr>
          <w:rFonts w:ascii="Verdana" w:hAnsi="Verdana"/>
          <w:sz w:val="24"/>
          <w:szCs w:val="24"/>
        </w:rPr>
        <w:t xml:space="preserve">6a) Most of the disciples had never imagined Jesus in the way that he is revealed in the book of Revelation.  </w:t>
      </w:r>
    </w:p>
    <w:p w:rsidR="00DD6D35" w:rsidRDefault="00DD6D35" w:rsidP="00DD6D35">
      <w:pPr>
        <w:pStyle w:val="ListParagraph"/>
        <w:ind w:left="0"/>
        <w:rPr>
          <w:rFonts w:ascii="Verdana" w:hAnsi="Verdana"/>
          <w:sz w:val="24"/>
          <w:szCs w:val="24"/>
        </w:rPr>
      </w:pPr>
      <w:r>
        <w:rPr>
          <w:rFonts w:ascii="Verdana" w:hAnsi="Verdana"/>
          <w:sz w:val="24"/>
          <w:szCs w:val="24"/>
        </w:rPr>
        <w:t xml:space="preserve">6b) They understood that he was a Miracle worker. Great teacher. The son of God.  Risen from the dead.  Died for our sins.  Seated at the right hand of God. But only Peter, James and John had seen a glimpse of Jesus as he appears in the book of revelation – at the transfiguration. </w:t>
      </w:r>
    </w:p>
    <w:p w:rsidR="00DD6D35" w:rsidRDefault="00DD6D35" w:rsidP="00DD6D35">
      <w:pPr>
        <w:pStyle w:val="ListParagraph"/>
        <w:ind w:left="0"/>
        <w:rPr>
          <w:rFonts w:ascii="Verdana" w:hAnsi="Verdana"/>
          <w:sz w:val="24"/>
          <w:szCs w:val="24"/>
        </w:rPr>
      </w:pPr>
    </w:p>
    <w:p w:rsidR="00DD6D35" w:rsidRDefault="00DD6D35" w:rsidP="00DD6D35">
      <w:pPr>
        <w:pStyle w:val="ListParagraph"/>
        <w:ind w:left="0"/>
        <w:rPr>
          <w:rFonts w:ascii="Verdana" w:hAnsi="Verdana"/>
          <w:sz w:val="24"/>
          <w:szCs w:val="24"/>
        </w:rPr>
      </w:pPr>
      <w:r>
        <w:rPr>
          <w:rFonts w:ascii="Verdana" w:hAnsi="Verdana"/>
          <w:sz w:val="24"/>
          <w:szCs w:val="24"/>
        </w:rPr>
        <w:t xml:space="preserve">6c) Most of the church today doesn’t have the full picture of who Jesus is.  Most would not think of Jesus coming with the armies of heaven, fighting against God’s enemies, pouring out the wrath of God upon all those who have been disobedient.  </w:t>
      </w:r>
    </w:p>
    <w:p w:rsidR="001571E2" w:rsidRPr="001571E2" w:rsidRDefault="001571E2" w:rsidP="001571E2">
      <w:pPr>
        <w:rPr>
          <w:rFonts w:ascii="Verdana" w:hAnsi="Verdana"/>
          <w:b/>
          <w:sz w:val="24"/>
          <w:szCs w:val="24"/>
        </w:rPr>
      </w:pPr>
      <w:r>
        <w:rPr>
          <w:rFonts w:ascii="Verdana" w:hAnsi="Verdana"/>
          <w:b/>
          <w:sz w:val="24"/>
          <w:szCs w:val="24"/>
        </w:rPr>
        <w:t>7)</w:t>
      </w:r>
      <w:r w:rsidRPr="001571E2">
        <w:rPr>
          <w:rFonts w:ascii="Verdana" w:hAnsi="Verdana"/>
          <w:b/>
          <w:sz w:val="24"/>
          <w:szCs w:val="24"/>
        </w:rPr>
        <w:t>Every eye will see Him – and they will mourn …</w:t>
      </w:r>
    </w:p>
    <w:p w:rsidR="001571E2" w:rsidRDefault="001571E2" w:rsidP="001571E2">
      <w:pPr>
        <w:rPr>
          <w:rFonts w:ascii="Verdana" w:hAnsi="Verdana"/>
          <w:sz w:val="24"/>
          <w:szCs w:val="24"/>
        </w:rPr>
      </w:pPr>
      <w:r>
        <w:rPr>
          <w:rFonts w:ascii="Verdana" w:hAnsi="Verdana"/>
          <w:sz w:val="24"/>
          <w:szCs w:val="24"/>
        </w:rPr>
        <w:t>7a) V7 is a verse f</w:t>
      </w:r>
      <w:r w:rsidRPr="009658BE">
        <w:rPr>
          <w:rFonts w:ascii="Verdana" w:hAnsi="Verdana"/>
          <w:sz w:val="24"/>
          <w:szCs w:val="24"/>
        </w:rPr>
        <w:t xml:space="preserve">rom one of </w:t>
      </w:r>
      <w:r>
        <w:rPr>
          <w:rFonts w:ascii="Verdana" w:hAnsi="Verdana"/>
          <w:sz w:val="24"/>
          <w:szCs w:val="24"/>
        </w:rPr>
        <w:t xml:space="preserve">songs that </w:t>
      </w:r>
      <w:r w:rsidRPr="009658BE">
        <w:rPr>
          <w:rFonts w:ascii="Verdana" w:hAnsi="Verdana"/>
          <w:sz w:val="24"/>
          <w:szCs w:val="24"/>
        </w:rPr>
        <w:t>the early church used to sing</w:t>
      </w:r>
      <w:r>
        <w:rPr>
          <w:rFonts w:ascii="Verdana" w:hAnsi="Verdana"/>
          <w:sz w:val="24"/>
          <w:szCs w:val="24"/>
        </w:rPr>
        <w:t xml:space="preserve">. </w:t>
      </w:r>
      <w:r w:rsidRPr="00294978">
        <w:rPr>
          <w:rFonts w:ascii="Verdana" w:hAnsi="Verdana"/>
          <w:sz w:val="24"/>
          <w:szCs w:val="24"/>
        </w:rPr>
        <w:t>“Look, he is coming with the clouds,”</w:t>
      </w:r>
      <w:r>
        <w:rPr>
          <w:rFonts w:ascii="Verdana" w:hAnsi="Verdana"/>
          <w:sz w:val="24"/>
          <w:szCs w:val="24"/>
        </w:rPr>
        <w:t xml:space="preserve"> </w:t>
      </w:r>
      <w:r w:rsidRPr="00294978">
        <w:rPr>
          <w:rFonts w:ascii="Verdana" w:hAnsi="Verdana"/>
          <w:sz w:val="24"/>
          <w:szCs w:val="24"/>
        </w:rPr>
        <w:t>and “every eye will see him,</w:t>
      </w:r>
      <w:r>
        <w:rPr>
          <w:rFonts w:ascii="Verdana" w:hAnsi="Verdana"/>
          <w:sz w:val="24"/>
          <w:szCs w:val="24"/>
        </w:rPr>
        <w:t xml:space="preserve"> </w:t>
      </w:r>
      <w:r w:rsidRPr="00294978">
        <w:rPr>
          <w:rFonts w:ascii="Verdana" w:hAnsi="Verdana"/>
          <w:sz w:val="24"/>
          <w:szCs w:val="24"/>
        </w:rPr>
        <w:t>even those who pierced him”;</w:t>
      </w:r>
      <w:r>
        <w:rPr>
          <w:rFonts w:ascii="Verdana" w:hAnsi="Verdana"/>
          <w:sz w:val="24"/>
          <w:szCs w:val="24"/>
        </w:rPr>
        <w:t xml:space="preserve"> </w:t>
      </w:r>
      <w:r w:rsidRPr="00294978">
        <w:rPr>
          <w:rFonts w:ascii="Verdana" w:hAnsi="Verdana"/>
          <w:sz w:val="24"/>
          <w:szCs w:val="24"/>
        </w:rPr>
        <w:t>and all peoples on earth “will mourn because of him.”</w:t>
      </w:r>
      <w:r>
        <w:rPr>
          <w:rFonts w:ascii="Verdana" w:hAnsi="Verdana"/>
          <w:sz w:val="24"/>
          <w:szCs w:val="24"/>
        </w:rPr>
        <w:t xml:space="preserve"> </w:t>
      </w:r>
      <w:proofErr w:type="gramStart"/>
      <w:r w:rsidRPr="00294978">
        <w:rPr>
          <w:rFonts w:ascii="Verdana" w:hAnsi="Verdana"/>
          <w:sz w:val="24"/>
          <w:szCs w:val="24"/>
        </w:rPr>
        <w:t>So</w:t>
      </w:r>
      <w:proofErr w:type="gramEnd"/>
      <w:r w:rsidRPr="00294978">
        <w:rPr>
          <w:rFonts w:ascii="Verdana" w:hAnsi="Verdana"/>
          <w:sz w:val="24"/>
          <w:szCs w:val="24"/>
        </w:rPr>
        <w:t xml:space="preserve"> shall it be! Amen.</w:t>
      </w:r>
      <w:r>
        <w:rPr>
          <w:rFonts w:ascii="Verdana" w:hAnsi="Verdana"/>
          <w:sz w:val="24"/>
          <w:szCs w:val="24"/>
        </w:rPr>
        <w:t xml:space="preserve">” (1, 7).  </w:t>
      </w:r>
    </w:p>
    <w:p w:rsidR="001571E2" w:rsidRPr="0011588A" w:rsidRDefault="001571E2" w:rsidP="001571E2">
      <w:pPr>
        <w:rPr>
          <w:rFonts w:ascii="Verdana" w:hAnsi="Verdana"/>
          <w:sz w:val="23"/>
          <w:szCs w:val="23"/>
        </w:rPr>
      </w:pPr>
      <w:r>
        <w:rPr>
          <w:rFonts w:ascii="Verdana" w:hAnsi="Verdana"/>
          <w:sz w:val="24"/>
          <w:szCs w:val="24"/>
        </w:rPr>
        <w:t xml:space="preserve">7b) Every eye will see Him … and they will mourn.  When Jesus appears in the sky over the earth, people will suddenly know with certainty that the Son of God, whom they spent their life ignoring and rejecting – is coming back to take control of the earth.  </w:t>
      </w:r>
      <w:r>
        <w:rPr>
          <w:rFonts w:ascii="Verdana" w:hAnsi="Verdana"/>
          <w:b/>
          <w:sz w:val="24"/>
          <w:szCs w:val="24"/>
        </w:rPr>
        <w:t xml:space="preserve">They will be terrified. </w:t>
      </w:r>
      <w:r>
        <w:rPr>
          <w:rFonts w:ascii="Verdana" w:hAnsi="Verdana"/>
          <w:sz w:val="24"/>
          <w:szCs w:val="24"/>
        </w:rPr>
        <w:t xml:space="preserve"> “</w:t>
      </w:r>
      <w:r w:rsidRPr="009658BE">
        <w:rPr>
          <w:rFonts w:ascii="Verdana" w:hAnsi="Verdana"/>
          <w:sz w:val="24"/>
          <w:szCs w:val="24"/>
        </w:rPr>
        <w:t xml:space="preserve">the kings of the earth, the princes, the generals, the </w:t>
      </w:r>
      <w:r w:rsidRPr="0011588A">
        <w:rPr>
          <w:rFonts w:ascii="Verdana" w:hAnsi="Verdana"/>
          <w:sz w:val="23"/>
          <w:szCs w:val="23"/>
        </w:rPr>
        <w:lastRenderedPageBreak/>
        <w:t xml:space="preserve">rich, the mighty, and everyone else, both slave and free, hid in caves and among the rocks of the mountains. They called to the mountains and the rocks, “Fall on us and hide us from the face of him who sits on the throne and from the wrath of the Lamb!” (6, 15). </w:t>
      </w:r>
    </w:p>
    <w:p w:rsidR="001571E2" w:rsidRPr="0011588A" w:rsidRDefault="001571E2" w:rsidP="001571E2">
      <w:pPr>
        <w:pStyle w:val="ListParagraph"/>
        <w:numPr>
          <w:ilvl w:val="0"/>
          <w:numId w:val="5"/>
        </w:numPr>
        <w:rPr>
          <w:rFonts w:ascii="Verdana" w:hAnsi="Verdana"/>
          <w:b/>
          <w:sz w:val="23"/>
          <w:szCs w:val="23"/>
        </w:rPr>
      </w:pPr>
      <w:r w:rsidRPr="0011588A">
        <w:rPr>
          <w:rFonts w:ascii="Verdana" w:hAnsi="Verdana"/>
          <w:b/>
          <w:sz w:val="23"/>
          <w:szCs w:val="23"/>
        </w:rPr>
        <w:t>“One like a Son of Man”</w:t>
      </w:r>
    </w:p>
    <w:p w:rsidR="001571E2" w:rsidRPr="0011588A" w:rsidRDefault="001571E2" w:rsidP="001571E2">
      <w:pPr>
        <w:pStyle w:val="ListParagraph"/>
        <w:ind w:left="0"/>
        <w:rPr>
          <w:rFonts w:ascii="Verdana" w:hAnsi="Verdana"/>
          <w:sz w:val="23"/>
          <w:szCs w:val="23"/>
        </w:rPr>
      </w:pPr>
      <w:r w:rsidRPr="0011588A">
        <w:rPr>
          <w:rFonts w:ascii="Verdana" w:hAnsi="Verdana"/>
          <w:sz w:val="23"/>
          <w:szCs w:val="23"/>
        </w:rPr>
        <w:t xml:space="preserve">8a) The passage goes on to give a vivid description of the heavenly Jesus (v13-16).  “among the lampstands was </w:t>
      </w:r>
      <w:r w:rsidRPr="0011588A">
        <w:rPr>
          <w:rFonts w:ascii="Verdana" w:hAnsi="Verdana"/>
          <w:b/>
          <w:sz w:val="23"/>
          <w:szCs w:val="23"/>
        </w:rPr>
        <w:t>one like a son of man</w:t>
      </w:r>
      <w:r w:rsidRPr="0011588A">
        <w:rPr>
          <w:rFonts w:ascii="Verdana" w:hAnsi="Verdana"/>
          <w:sz w:val="23"/>
          <w:szCs w:val="23"/>
        </w:rPr>
        <w:t>, dressed in a robe reaching down to his feet and with a golden sash around his chest. The hair on his head was white like wool, as white as snow, and his eyes were like blazing fire. His feet were like bronze glowing in a furnace, and his voice was like the sound of rushing waters.  In his right hand he held seven stars, and coming out of his mouth was a sharp, double-edged sword. His face was like the sun shining in all its brilliance.”</w:t>
      </w:r>
    </w:p>
    <w:p w:rsidR="001571E2" w:rsidRPr="0011588A" w:rsidRDefault="001571E2" w:rsidP="001571E2">
      <w:pPr>
        <w:pStyle w:val="ListParagraph"/>
        <w:ind w:left="0"/>
        <w:rPr>
          <w:rFonts w:ascii="Verdana" w:hAnsi="Verdana"/>
          <w:sz w:val="23"/>
          <w:szCs w:val="23"/>
        </w:rPr>
      </w:pPr>
      <w:r w:rsidRPr="0011588A">
        <w:rPr>
          <w:rFonts w:ascii="Verdana" w:hAnsi="Verdana"/>
          <w:sz w:val="23"/>
          <w:szCs w:val="23"/>
        </w:rPr>
        <w:t xml:space="preserve">8b) Jesus was so glorious that John fell hat his feet as though dead (v 17). This was the disciple that was the closest to him as a man.  Jesus had to reassure him that he was the same person that John had walked with on the earth. </w:t>
      </w:r>
    </w:p>
    <w:p w:rsidR="001571E2" w:rsidRPr="0011588A" w:rsidRDefault="001571E2" w:rsidP="001571E2">
      <w:pPr>
        <w:rPr>
          <w:rFonts w:ascii="Verdana" w:hAnsi="Verdana"/>
          <w:sz w:val="23"/>
          <w:szCs w:val="23"/>
        </w:rPr>
      </w:pPr>
      <w:r w:rsidRPr="0011588A">
        <w:rPr>
          <w:rFonts w:ascii="Verdana" w:hAnsi="Verdana"/>
          <w:sz w:val="23"/>
          <w:szCs w:val="23"/>
        </w:rPr>
        <w:t>8c) Jesus referred to himself as “the Son of Man” 81 times, more than any other name or title he used about himself.  It was a clear reference to several things;</w:t>
      </w:r>
    </w:p>
    <w:p w:rsidR="001571E2" w:rsidRPr="0011588A" w:rsidRDefault="001571E2" w:rsidP="001571E2">
      <w:pPr>
        <w:rPr>
          <w:rFonts w:ascii="Verdana" w:hAnsi="Verdana"/>
          <w:sz w:val="23"/>
          <w:szCs w:val="23"/>
        </w:rPr>
      </w:pPr>
      <w:r w:rsidRPr="0011588A">
        <w:rPr>
          <w:rFonts w:ascii="Verdana" w:hAnsi="Verdana"/>
          <w:sz w:val="23"/>
          <w:szCs w:val="23"/>
        </w:rPr>
        <w:t xml:space="preserve">8d) It emphasised His </w:t>
      </w:r>
      <w:r w:rsidRPr="0011588A">
        <w:rPr>
          <w:rFonts w:ascii="Verdana" w:hAnsi="Verdana"/>
          <w:b/>
          <w:sz w:val="23"/>
          <w:szCs w:val="23"/>
        </w:rPr>
        <w:t>Humanity</w:t>
      </w:r>
      <w:r w:rsidRPr="0011588A">
        <w:rPr>
          <w:rFonts w:ascii="Verdana" w:hAnsi="Verdana"/>
          <w:sz w:val="23"/>
          <w:szCs w:val="23"/>
        </w:rPr>
        <w:t xml:space="preserve">.  Jesus wanted to emphasise that he was an ordinary human being, just like those around him.  </w:t>
      </w:r>
    </w:p>
    <w:p w:rsidR="001571E2" w:rsidRPr="0011588A" w:rsidRDefault="001571E2" w:rsidP="001571E2">
      <w:pPr>
        <w:rPr>
          <w:rFonts w:ascii="Verdana" w:hAnsi="Verdana"/>
          <w:sz w:val="23"/>
          <w:szCs w:val="23"/>
        </w:rPr>
      </w:pPr>
      <w:r w:rsidRPr="0011588A">
        <w:rPr>
          <w:rFonts w:ascii="Verdana" w:hAnsi="Verdana"/>
          <w:sz w:val="23"/>
          <w:szCs w:val="23"/>
        </w:rPr>
        <w:t xml:space="preserve">8e) Yet he was </w:t>
      </w:r>
      <w:r w:rsidRPr="0011588A">
        <w:rPr>
          <w:rFonts w:ascii="Verdana" w:hAnsi="Verdana"/>
          <w:b/>
          <w:sz w:val="23"/>
          <w:szCs w:val="23"/>
        </w:rPr>
        <w:t>the Second Adam</w:t>
      </w:r>
      <w:r w:rsidRPr="0011588A">
        <w:rPr>
          <w:rFonts w:ascii="Verdana" w:hAnsi="Verdana"/>
          <w:sz w:val="23"/>
          <w:szCs w:val="23"/>
        </w:rPr>
        <w:t xml:space="preserve">. In Hebrew the “Son of Man” is </w:t>
      </w:r>
      <w:r w:rsidRPr="0011588A">
        <w:rPr>
          <w:rFonts w:ascii="Verdana" w:hAnsi="Verdana"/>
          <w:b/>
          <w:sz w:val="23"/>
          <w:szCs w:val="23"/>
        </w:rPr>
        <w:t>“Ben Adam”.</w:t>
      </w:r>
      <w:r w:rsidRPr="0011588A">
        <w:rPr>
          <w:rFonts w:ascii="Verdana" w:hAnsi="Verdana"/>
          <w:sz w:val="23"/>
          <w:szCs w:val="23"/>
        </w:rPr>
        <w:t xml:space="preserve"> Paul would later take up this theme in 1 Cor. 15, 45, showing how the first Adam brought death, whereas the second Adam brought Life.</w:t>
      </w:r>
    </w:p>
    <w:p w:rsidR="001571E2" w:rsidRPr="0011588A" w:rsidRDefault="001571E2" w:rsidP="001571E2">
      <w:pPr>
        <w:rPr>
          <w:rFonts w:ascii="Verdana" w:hAnsi="Verdana"/>
          <w:sz w:val="23"/>
          <w:szCs w:val="23"/>
        </w:rPr>
      </w:pPr>
      <w:r w:rsidRPr="0011588A">
        <w:rPr>
          <w:rFonts w:ascii="Verdana" w:hAnsi="Verdana"/>
          <w:sz w:val="23"/>
          <w:szCs w:val="23"/>
        </w:rPr>
        <w:t>8f) The phrase “Son of Man” illustrated Jesus’</w:t>
      </w:r>
      <w:r w:rsidRPr="0011588A">
        <w:rPr>
          <w:rFonts w:ascii="Verdana" w:hAnsi="Verdana"/>
          <w:b/>
          <w:sz w:val="23"/>
          <w:szCs w:val="23"/>
        </w:rPr>
        <w:t xml:space="preserve"> </w:t>
      </w:r>
      <w:proofErr w:type="gramStart"/>
      <w:r w:rsidRPr="0011588A">
        <w:rPr>
          <w:rFonts w:ascii="Verdana" w:hAnsi="Verdana"/>
          <w:b/>
          <w:sz w:val="23"/>
          <w:szCs w:val="23"/>
        </w:rPr>
        <w:t>Humility</w:t>
      </w:r>
      <w:r w:rsidRPr="0011588A">
        <w:rPr>
          <w:rFonts w:ascii="Verdana" w:hAnsi="Verdana"/>
          <w:sz w:val="23"/>
          <w:szCs w:val="23"/>
        </w:rPr>
        <w:t>;  Jesus</w:t>
      </w:r>
      <w:proofErr w:type="gramEnd"/>
      <w:r w:rsidRPr="0011588A">
        <w:rPr>
          <w:rFonts w:ascii="Verdana" w:hAnsi="Verdana"/>
          <w:sz w:val="23"/>
          <w:szCs w:val="23"/>
        </w:rPr>
        <w:t xml:space="preserve"> intentionally lowered his status from the “King of Heaven” to the “Son of Man.”</w:t>
      </w:r>
    </w:p>
    <w:p w:rsidR="001571E2" w:rsidRPr="0011588A" w:rsidRDefault="001571E2" w:rsidP="001571E2">
      <w:pPr>
        <w:rPr>
          <w:rFonts w:ascii="Verdana" w:hAnsi="Verdana"/>
          <w:sz w:val="23"/>
          <w:szCs w:val="23"/>
        </w:rPr>
      </w:pPr>
      <w:r w:rsidRPr="0011588A">
        <w:rPr>
          <w:rFonts w:ascii="Verdana" w:hAnsi="Verdana"/>
          <w:sz w:val="23"/>
          <w:szCs w:val="23"/>
        </w:rPr>
        <w:t xml:space="preserve">8g) The “Son of Man” was also a clear reference to his </w:t>
      </w:r>
      <w:r w:rsidRPr="0011588A">
        <w:rPr>
          <w:rFonts w:ascii="Verdana" w:hAnsi="Verdana"/>
          <w:b/>
          <w:sz w:val="23"/>
          <w:szCs w:val="23"/>
        </w:rPr>
        <w:t>Divinity</w:t>
      </w:r>
      <w:r w:rsidRPr="0011588A">
        <w:rPr>
          <w:rFonts w:ascii="Verdana" w:hAnsi="Verdana"/>
          <w:sz w:val="23"/>
          <w:szCs w:val="23"/>
        </w:rPr>
        <w:t xml:space="preserve">. It was a clear reference of the old testament passage Daniel 7. “Thrones were set in place, and the Ancient of Days took his seat. His clothing was as white as snow; the hair of his head was white like wool. His throne was flaming with fire, and its wheels were all ablaze. A river of fire was flowing, coming out from before him. Thousands upon thousands attended him; ten thousand times ten thousand stood before him.  The court was </w:t>
      </w:r>
      <w:proofErr w:type="gramStart"/>
      <w:r w:rsidRPr="0011588A">
        <w:rPr>
          <w:rFonts w:ascii="Verdana" w:hAnsi="Verdana"/>
          <w:sz w:val="23"/>
          <w:szCs w:val="23"/>
        </w:rPr>
        <w:t xml:space="preserve">seated,   </w:t>
      </w:r>
      <w:proofErr w:type="gramEnd"/>
      <w:r w:rsidRPr="0011588A">
        <w:rPr>
          <w:rFonts w:ascii="Verdana" w:hAnsi="Verdana"/>
          <w:sz w:val="23"/>
          <w:szCs w:val="23"/>
        </w:rPr>
        <w:t xml:space="preserve"> and the books were opened. ….</w:t>
      </w:r>
    </w:p>
    <w:p w:rsidR="001571E2" w:rsidRPr="0011588A" w:rsidRDefault="001571E2" w:rsidP="001571E2">
      <w:pPr>
        <w:rPr>
          <w:rFonts w:ascii="Verdana" w:hAnsi="Verdana"/>
          <w:sz w:val="23"/>
          <w:szCs w:val="23"/>
        </w:rPr>
      </w:pPr>
      <w:r w:rsidRPr="0011588A">
        <w:rPr>
          <w:rFonts w:ascii="Verdana" w:hAnsi="Verdana"/>
          <w:sz w:val="23"/>
          <w:szCs w:val="23"/>
        </w:rPr>
        <w:t xml:space="preserve">“In my vision at night I looked, and there before me was </w:t>
      </w:r>
      <w:r w:rsidRPr="0011588A">
        <w:rPr>
          <w:rFonts w:ascii="Verdana" w:hAnsi="Verdana"/>
          <w:b/>
          <w:sz w:val="23"/>
          <w:szCs w:val="23"/>
        </w:rPr>
        <w:t>one like a son of man</w:t>
      </w:r>
      <w:r w:rsidRPr="0011588A">
        <w:rPr>
          <w:rFonts w:ascii="Verdana" w:hAnsi="Verdana"/>
          <w:sz w:val="23"/>
          <w:szCs w:val="23"/>
        </w:rPr>
        <w:t>, coming with the clouds of heaven. He approached the Ancient of Days and was led into his presence. He was given authority, glory and sovereign power; all nations and peoples of every language worshiped him. His dominion is an everlasting dominion that will not pass away, and his kingdom is one that will never be destroyed.”</w:t>
      </w:r>
      <w:r w:rsidRPr="0011588A">
        <w:rPr>
          <w:rFonts w:ascii="Verdana" w:hAnsi="Verdana"/>
          <w:sz w:val="23"/>
          <w:szCs w:val="23"/>
        </w:rPr>
        <w:t xml:space="preserve">   </w:t>
      </w:r>
      <w:r w:rsidRPr="0011588A">
        <w:rPr>
          <w:rFonts w:ascii="Verdana" w:hAnsi="Verdana"/>
          <w:sz w:val="23"/>
          <w:szCs w:val="23"/>
        </w:rPr>
        <w:t xml:space="preserve"> (Daniel 7, 9-14). </w:t>
      </w:r>
    </w:p>
    <w:p w:rsidR="001571E2" w:rsidRPr="0011588A" w:rsidRDefault="001571E2" w:rsidP="001571E2">
      <w:pPr>
        <w:rPr>
          <w:rFonts w:ascii="Verdana" w:hAnsi="Verdana"/>
          <w:sz w:val="23"/>
          <w:szCs w:val="23"/>
        </w:rPr>
      </w:pPr>
      <w:r w:rsidRPr="0011588A">
        <w:rPr>
          <w:rFonts w:ascii="Verdana" w:hAnsi="Verdana"/>
          <w:sz w:val="23"/>
          <w:szCs w:val="23"/>
        </w:rPr>
        <w:t xml:space="preserve">8h) Jesus quoted the Daniel 7 passage about himself at his trial before Caiaphas, </w:t>
      </w:r>
      <w:proofErr w:type="gramStart"/>
      <w:r w:rsidRPr="0011588A">
        <w:rPr>
          <w:rFonts w:ascii="Verdana" w:hAnsi="Verdana"/>
          <w:sz w:val="23"/>
          <w:szCs w:val="23"/>
        </w:rPr>
        <w:t>the  high</w:t>
      </w:r>
      <w:proofErr w:type="gramEnd"/>
      <w:r w:rsidRPr="0011588A">
        <w:rPr>
          <w:rFonts w:ascii="Verdana" w:hAnsi="Verdana"/>
          <w:sz w:val="23"/>
          <w:szCs w:val="23"/>
        </w:rPr>
        <w:t xml:space="preserve"> priest.  “I say to all of you: From now on you will see the Son of Man sitting at the right hand of the Mighty One and coming on the cl</w:t>
      </w:r>
      <w:bookmarkStart w:id="0" w:name="_GoBack"/>
      <w:bookmarkEnd w:id="0"/>
      <w:r w:rsidRPr="0011588A">
        <w:rPr>
          <w:rFonts w:ascii="Verdana" w:hAnsi="Verdana"/>
          <w:sz w:val="23"/>
          <w:szCs w:val="23"/>
        </w:rPr>
        <w:t xml:space="preserve">ouds of heaven.” Then the high priest tore his clothes and said, “He has spoken blasphemy! (Matt. 26, 64-65).  It was clear to the High Priest that when Jesus referred to himself as “The Son of Man” from Daniel 7, he was claiming that He was God and so committing blasphemy. </w:t>
      </w:r>
    </w:p>
    <w:p w:rsidR="0011588A" w:rsidRDefault="0011588A" w:rsidP="0011588A">
      <w:pPr>
        <w:pStyle w:val="ListParagraph"/>
        <w:numPr>
          <w:ilvl w:val="0"/>
          <w:numId w:val="3"/>
        </w:numPr>
        <w:rPr>
          <w:rFonts w:ascii="Verdana" w:hAnsi="Verdana"/>
          <w:b/>
          <w:sz w:val="24"/>
          <w:szCs w:val="24"/>
          <w:u w:val="single"/>
        </w:rPr>
      </w:pPr>
      <w:r w:rsidRPr="007D22AC">
        <w:rPr>
          <w:rFonts w:ascii="Verdana" w:hAnsi="Verdana"/>
          <w:b/>
          <w:sz w:val="24"/>
          <w:szCs w:val="24"/>
          <w:u w:val="single"/>
        </w:rPr>
        <w:t>Lessons to learn</w:t>
      </w:r>
    </w:p>
    <w:p w:rsidR="0011588A" w:rsidRDefault="0011588A" w:rsidP="0011588A">
      <w:pPr>
        <w:pStyle w:val="ListParagraph"/>
        <w:ind w:left="0"/>
        <w:rPr>
          <w:rFonts w:ascii="Verdana" w:hAnsi="Verdana"/>
          <w:sz w:val="24"/>
          <w:szCs w:val="24"/>
        </w:rPr>
      </w:pPr>
      <w:r>
        <w:rPr>
          <w:rFonts w:ascii="Verdana" w:hAnsi="Verdana"/>
          <w:sz w:val="24"/>
          <w:szCs w:val="24"/>
        </w:rPr>
        <w:t>9a) We need a revelation of the fulness of who Jesus really is.</w:t>
      </w:r>
    </w:p>
    <w:p w:rsidR="0011588A" w:rsidRDefault="0011588A" w:rsidP="0011588A">
      <w:pPr>
        <w:pStyle w:val="ListParagraph"/>
        <w:ind w:left="0"/>
        <w:rPr>
          <w:rFonts w:ascii="Verdana" w:hAnsi="Verdana"/>
          <w:sz w:val="24"/>
          <w:szCs w:val="24"/>
        </w:rPr>
      </w:pPr>
      <w:r>
        <w:rPr>
          <w:rFonts w:ascii="Verdana" w:hAnsi="Verdana"/>
          <w:sz w:val="24"/>
          <w:szCs w:val="24"/>
        </w:rPr>
        <w:t>9b) We need to separate ourselves from the world and walk in purity and holiness.  God’s wrath will soon be poured out on all that opposes His rule.</w:t>
      </w:r>
    </w:p>
    <w:p w:rsidR="00294978" w:rsidRPr="0011588A" w:rsidRDefault="0011588A" w:rsidP="0011588A">
      <w:pPr>
        <w:pStyle w:val="ListParagraph"/>
        <w:ind w:left="0"/>
        <w:rPr>
          <w:rFonts w:ascii="Verdana" w:hAnsi="Verdana"/>
          <w:sz w:val="24"/>
          <w:szCs w:val="24"/>
        </w:rPr>
      </w:pPr>
      <w:r>
        <w:rPr>
          <w:rFonts w:ascii="Verdana" w:hAnsi="Verdana"/>
          <w:sz w:val="24"/>
          <w:szCs w:val="24"/>
        </w:rPr>
        <w:t>9c) We have the great privilege of partnering with Jesus in his end-time judgments</w:t>
      </w:r>
    </w:p>
    <w:sectPr w:rsidR="00294978" w:rsidRPr="0011588A" w:rsidSect="0029497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00FCE"/>
    <w:multiLevelType w:val="hybridMultilevel"/>
    <w:tmpl w:val="38FCAD3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44B4610"/>
    <w:multiLevelType w:val="hybridMultilevel"/>
    <w:tmpl w:val="B90C8D42"/>
    <w:lvl w:ilvl="0" w:tplc="AE487082">
      <w:start w:val="4"/>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7CB0BE2"/>
    <w:multiLevelType w:val="hybridMultilevel"/>
    <w:tmpl w:val="0368F0DC"/>
    <w:lvl w:ilvl="0" w:tplc="08090011">
      <w:start w:val="8"/>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56238B0"/>
    <w:multiLevelType w:val="hybridMultilevel"/>
    <w:tmpl w:val="31A87B1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268366B"/>
    <w:multiLevelType w:val="hybridMultilevel"/>
    <w:tmpl w:val="62EC877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94978"/>
    <w:rsid w:val="000470B6"/>
    <w:rsid w:val="0005172A"/>
    <w:rsid w:val="0005509C"/>
    <w:rsid w:val="00062B37"/>
    <w:rsid w:val="00081C96"/>
    <w:rsid w:val="000D1F0B"/>
    <w:rsid w:val="000D7B7E"/>
    <w:rsid w:val="0011588A"/>
    <w:rsid w:val="00132100"/>
    <w:rsid w:val="00132A07"/>
    <w:rsid w:val="001571E2"/>
    <w:rsid w:val="00237972"/>
    <w:rsid w:val="00283CE1"/>
    <w:rsid w:val="00293472"/>
    <w:rsid w:val="00294978"/>
    <w:rsid w:val="00350CB9"/>
    <w:rsid w:val="00392D8B"/>
    <w:rsid w:val="0041061B"/>
    <w:rsid w:val="00431CEE"/>
    <w:rsid w:val="00451357"/>
    <w:rsid w:val="00457C03"/>
    <w:rsid w:val="004C48D3"/>
    <w:rsid w:val="0056703F"/>
    <w:rsid w:val="005A7217"/>
    <w:rsid w:val="00656D5E"/>
    <w:rsid w:val="00751352"/>
    <w:rsid w:val="0079150B"/>
    <w:rsid w:val="007A0B1F"/>
    <w:rsid w:val="007B23F4"/>
    <w:rsid w:val="007C1FC6"/>
    <w:rsid w:val="007D204D"/>
    <w:rsid w:val="0091461D"/>
    <w:rsid w:val="00927EA4"/>
    <w:rsid w:val="009658BE"/>
    <w:rsid w:val="00A328CD"/>
    <w:rsid w:val="00A40ACF"/>
    <w:rsid w:val="00A83601"/>
    <w:rsid w:val="00A90A3A"/>
    <w:rsid w:val="00AA4F1A"/>
    <w:rsid w:val="00B65CF9"/>
    <w:rsid w:val="00BA4A19"/>
    <w:rsid w:val="00BE78F8"/>
    <w:rsid w:val="00C13BF8"/>
    <w:rsid w:val="00C3428B"/>
    <w:rsid w:val="00C851FB"/>
    <w:rsid w:val="00C85A89"/>
    <w:rsid w:val="00CA36CC"/>
    <w:rsid w:val="00D32BF5"/>
    <w:rsid w:val="00D9505A"/>
    <w:rsid w:val="00DA471E"/>
    <w:rsid w:val="00DD629B"/>
    <w:rsid w:val="00DD6D35"/>
    <w:rsid w:val="00E04B32"/>
    <w:rsid w:val="00E67AA1"/>
    <w:rsid w:val="00F27D94"/>
    <w:rsid w:val="00F325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E50FA"/>
  <w15:docId w15:val="{22FD210B-F608-4819-BF0C-3EC4D66D7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7E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4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8888053">
      <w:bodyDiv w:val="1"/>
      <w:marLeft w:val="0"/>
      <w:marRight w:val="0"/>
      <w:marTop w:val="0"/>
      <w:marBottom w:val="0"/>
      <w:divBdr>
        <w:top w:val="none" w:sz="0" w:space="0" w:color="auto"/>
        <w:left w:val="none" w:sz="0" w:space="0" w:color="auto"/>
        <w:bottom w:val="none" w:sz="0" w:space="0" w:color="auto"/>
        <w:right w:val="none" w:sz="0" w:space="0" w:color="auto"/>
      </w:divBdr>
      <w:divsChild>
        <w:div w:id="850221909">
          <w:marLeft w:val="0"/>
          <w:marRight w:val="0"/>
          <w:marTop w:val="0"/>
          <w:marBottom w:val="180"/>
          <w:divBdr>
            <w:top w:val="none" w:sz="0" w:space="0" w:color="auto"/>
            <w:left w:val="none" w:sz="0" w:space="0" w:color="auto"/>
            <w:bottom w:val="none" w:sz="0" w:space="0" w:color="auto"/>
            <w:right w:val="none" w:sz="0" w:space="0" w:color="auto"/>
          </w:divBdr>
        </w:div>
        <w:div w:id="1675914375">
          <w:marLeft w:val="0"/>
          <w:marRight w:val="0"/>
          <w:marTop w:val="0"/>
          <w:marBottom w:val="180"/>
          <w:divBdr>
            <w:top w:val="none" w:sz="0" w:space="0" w:color="auto"/>
            <w:left w:val="none" w:sz="0" w:space="0" w:color="auto"/>
            <w:bottom w:val="none" w:sz="0" w:space="0" w:color="auto"/>
            <w:right w:val="none" w:sz="0" w:space="0" w:color="auto"/>
          </w:divBdr>
        </w:div>
        <w:div w:id="653263155">
          <w:marLeft w:val="0"/>
          <w:marRight w:val="0"/>
          <w:marTop w:val="0"/>
          <w:marBottom w:val="180"/>
          <w:divBdr>
            <w:top w:val="none" w:sz="0" w:space="0" w:color="auto"/>
            <w:left w:val="none" w:sz="0" w:space="0" w:color="auto"/>
            <w:bottom w:val="none" w:sz="0" w:space="0" w:color="auto"/>
            <w:right w:val="none" w:sz="0" w:space="0" w:color="auto"/>
          </w:divBdr>
        </w:div>
        <w:div w:id="2124420396">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1779</Words>
  <Characters>10146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Jacobs Well</Company>
  <LinksUpToDate>false</LinksUpToDate>
  <CharactersWithSpaces>11902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6</cp:revision>
  <dcterms:created xsi:type="dcterms:W3CDTF">2025-01-05T08:18:00Z</dcterms:created>
  <dcterms:modified xsi:type="dcterms:W3CDTF">2025-01-05T09:00:00Z</dcterms:modified>
</cp:coreProperties>
</file>